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4534" w:rsidRPr="00BC4534" w:rsidRDefault="00BC4534" w:rsidP="00BC4534">
      <w:pPr>
        <w:pStyle w:val="Titel"/>
        <w:rPr>
          <w:rFonts w:ascii="Times New Roman" w:hAnsi="Times New Roman" w:cs="Times New Roman"/>
          <w:sz w:val="48"/>
          <w:szCs w:val="48"/>
        </w:rPr>
      </w:pPr>
      <w:r w:rsidRPr="00BC4534">
        <w:rPr>
          <w:rFonts w:ascii="Times New Roman" w:hAnsi="Times New Roman" w:cs="Times New Roman"/>
          <w:sz w:val="48"/>
          <w:szCs w:val="48"/>
        </w:rPr>
        <w:t>Litteraturliste til SSA – december 2017</w:t>
      </w:r>
    </w:p>
    <w:p w:rsidR="00BC4534" w:rsidRDefault="00BC4534" w:rsidP="00BC4534">
      <w:pPr>
        <w:rPr>
          <w:rFonts w:ascii="Times New Roman" w:hAnsi="Times New Roman"/>
          <w:sz w:val="24"/>
          <w:szCs w:val="24"/>
        </w:rPr>
      </w:pPr>
    </w:p>
    <w:p w:rsidR="00BC4534" w:rsidRPr="001E101B" w:rsidRDefault="00BC4534" w:rsidP="00BC4534">
      <w:pPr>
        <w:rPr>
          <w:rFonts w:ascii="Times New Roman" w:hAnsi="Times New Roman"/>
          <w:sz w:val="24"/>
          <w:szCs w:val="24"/>
        </w:rPr>
      </w:pPr>
      <w:r w:rsidRPr="00BC4534">
        <w:rPr>
          <w:rFonts w:ascii="Times New Roman" w:hAnsi="Times New Roman"/>
          <w:b/>
          <w:sz w:val="24"/>
          <w:szCs w:val="24"/>
        </w:rPr>
        <w:t xml:space="preserve">Kvalitet og udvikling </w:t>
      </w:r>
      <w:r>
        <w:rPr>
          <w:rFonts w:ascii="Times New Roman" w:hAnsi="Times New Roman"/>
          <w:color w:val="000000"/>
          <w:sz w:val="24"/>
          <w:szCs w:val="24"/>
        </w:rPr>
        <w:br/>
      </w:r>
      <w:r w:rsidRPr="008B327D">
        <w:rPr>
          <w:rFonts w:ascii="Times New Roman" w:hAnsi="Times New Roman"/>
          <w:sz w:val="24"/>
          <w:szCs w:val="24"/>
        </w:rPr>
        <w:t xml:space="preserve">Redaktører:  </w:t>
      </w:r>
      <w:r>
        <w:rPr>
          <w:rFonts w:ascii="Times New Roman" w:hAnsi="Times New Roman"/>
          <w:sz w:val="24"/>
          <w:szCs w:val="24"/>
        </w:rPr>
        <w:t>Jean Hagstrøm</w:t>
      </w:r>
      <w:r w:rsidRPr="008B327D">
        <w:rPr>
          <w:rFonts w:ascii="Times New Roman" w:hAnsi="Times New Roman"/>
          <w:sz w:val="24"/>
          <w:szCs w:val="24"/>
        </w:rPr>
        <w:br/>
        <w:t xml:space="preserve">Udgivelsesår: </w:t>
      </w:r>
      <w:r>
        <w:rPr>
          <w:rFonts w:ascii="Times New Roman" w:hAnsi="Times New Roman"/>
          <w:sz w:val="24"/>
          <w:szCs w:val="24"/>
        </w:rPr>
        <w:t>Primo 2018</w:t>
      </w:r>
      <w:r>
        <w:rPr>
          <w:rFonts w:ascii="Times New Roman" w:hAnsi="Times New Roman"/>
          <w:sz w:val="24"/>
          <w:szCs w:val="24"/>
        </w:rPr>
        <w:br/>
      </w:r>
      <w:r w:rsidRPr="008B327D">
        <w:rPr>
          <w:rFonts w:ascii="Times New Roman" w:hAnsi="Times New Roman"/>
          <w:sz w:val="24"/>
          <w:szCs w:val="24"/>
        </w:rPr>
        <w:t>Udgave: Seneste udgave</w:t>
      </w:r>
      <w:r w:rsidRPr="008B327D">
        <w:rPr>
          <w:rFonts w:ascii="Times New Roman" w:hAnsi="Times New Roman"/>
          <w:sz w:val="24"/>
          <w:szCs w:val="24"/>
        </w:rPr>
        <w:br/>
        <w:t>Udgiver: Munksgaard</w:t>
      </w:r>
      <w:r w:rsidRPr="008B327D">
        <w:rPr>
          <w:rFonts w:ascii="Times New Roman" w:hAnsi="Times New Roman"/>
          <w:sz w:val="24"/>
          <w:szCs w:val="24"/>
        </w:rPr>
        <w:br/>
        <w:t xml:space="preserve">Bemærk, at det er muligt at købe bogen </w:t>
      </w:r>
      <w:r w:rsidRPr="008B327D">
        <w:rPr>
          <w:rFonts w:ascii="Times New Roman" w:hAnsi="Times New Roman"/>
          <w:sz w:val="24"/>
          <w:szCs w:val="24"/>
        </w:rPr>
        <w:br/>
        <w:t>enten som trykt bog inklusiv I-bog eller</w:t>
      </w:r>
      <w:r w:rsidRPr="008B327D">
        <w:rPr>
          <w:rFonts w:ascii="Times New Roman" w:hAnsi="Times New Roman"/>
          <w:sz w:val="24"/>
          <w:szCs w:val="24"/>
        </w:rPr>
        <w:br/>
        <w:t xml:space="preserve">kun som I-bog.  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 w:rsidRPr="00BC4534">
        <w:rPr>
          <w:rFonts w:ascii="Times New Roman" w:hAnsi="Times New Roman"/>
          <w:b/>
          <w:sz w:val="24"/>
          <w:szCs w:val="24"/>
        </w:rPr>
        <w:t>Psykisk sygdom og sygepleje</w:t>
      </w:r>
      <w:r w:rsidRPr="00BC453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BC4534">
        <w:rPr>
          <w:rFonts w:ascii="Times New Roman" w:hAnsi="Times New Roman"/>
          <w:b/>
          <w:color w:val="000000"/>
          <w:sz w:val="24"/>
          <w:szCs w:val="24"/>
        </w:rPr>
        <w:br/>
      </w:r>
      <w:r w:rsidRPr="008B327D">
        <w:rPr>
          <w:rFonts w:ascii="Times New Roman" w:hAnsi="Times New Roman"/>
          <w:sz w:val="24"/>
          <w:szCs w:val="24"/>
        </w:rPr>
        <w:t xml:space="preserve">Redaktører:  </w:t>
      </w:r>
      <w:r>
        <w:rPr>
          <w:rFonts w:ascii="Times New Roman" w:hAnsi="Times New Roman"/>
          <w:sz w:val="24"/>
          <w:szCs w:val="24"/>
        </w:rPr>
        <w:t>Bente Søndergaard</w:t>
      </w:r>
      <w:r w:rsidRPr="008B327D">
        <w:rPr>
          <w:rFonts w:ascii="Times New Roman" w:hAnsi="Times New Roman"/>
          <w:sz w:val="24"/>
          <w:szCs w:val="24"/>
        </w:rPr>
        <w:br/>
        <w:t xml:space="preserve">Udgivelsesår: </w:t>
      </w:r>
      <w:r>
        <w:rPr>
          <w:rFonts w:ascii="Times New Roman" w:hAnsi="Times New Roman"/>
          <w:sz w:val="24"/>
          <w:szCs w:val="24"/>
        </w:rPr>
        <w:t xml:space="preserve">D. 11. december </w:t>
      </w:r>
      <w:r w:rsidRPr="008B327D">
        <w:rPr>
          <w:rFonts w:ascii="Times New Roman" w:hAnsi="Times New Roman"/>
          <w:sz w:val="24"/>
          <w:szCs w:val="24"/>
        </w:rPr>
        <w:t>201</w:t>
      </w:r>
      <w:r>
        <w:rPr>
          <w:rFonts w:ascii="Times New Roman" w:hAnsi="Times New Roman"/>
          <w:sz w:val="24"/>
          <w:szCs w:val="24"/>
        </w:rPr>
        <w:t>7</w:t>
      </w:r>
      <w:r w:rsidRPr="008B327D">
        <w:rPr>
          <w:rFonts w:ascii="Times New Roman" w:hAnsi="Times New Roman"/>
          <w:sz w:val="24"/>
          <w:szCs w:val="24"/>
        </w:rPr>
        <w:br/>
        <w:t>Udgave: Seneste udgave</w:t>
      </w:r>
      <w:r w:rsidRPr="008B327D">
        <w:rPr>
          <w:rFonts w:ascii="Times New Roman" w:hAnsi="Times New Roman"/>
          <w:sz w:val="24"/>
          <w:szCs w:val="24"/>
        </w:rPr>
        <w:br/>
        <w:t>Udgiver: Munksgaard</w:t>
      </w:r>
      <w:r w:rsidRPr="008B327D">
        <w:rPr>
          <w:rFonts w:ascii="Times New Roman" w:hAnsi="Times New Roman"/>
          <w:sz w:val="24"/>
          <w:szCs w:val="24"/>
        </w:rPr>
        <w:br/>
        <w:t xml:space="preserve">Bemærk, at det er muligt at købe bogen </w:t>
      </w:r>
      <w:r w:rsidRPr="008B327D">
        <w:rPr>
          <w:rFonts w:ascii="Times New Roman" w:hAnsi="Times New Roman"/>
          <w:sz w:val="24"/>
          <w:szCs w:val="24"/>
        </w:rPr>
        <w:br/>
        <w:t>enten som trykt bog inklusiv I-bog eller</w:t>
      </w:r>
      <w:r w:rsidRPr="008B327D">
        <w:rPr>
          <w:rFonts w:ascii="Times New Roman" w:hAnsi="Times New Roman"/>
          <w:sz w:val="24"/>
          <w:szCs w:val="24"/>
        </w:rPr>
        <w:br/>
        <w:t xml:space="preserve">kun som I-bog.  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 w:rsidRPr="00BC4534">
        <w:rPr>
          <w:rFonts w:ascii="Times New Roman" w:hAnsi="Times New Roman"/>
          <w:b/>
          <w:sz w:val="24"/>
          <w:szCs w:val="24"/>
        </w:rPr>
        <w:t>Sundhedsfremme, forebyggelse og rehabilitering</w:t>
      </w:r>
      <w:r w:rsidRPr="001E101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br/>
      </w:r>
      <w:r w:rsidRPr="008B327D">
        <w:rPr>
          <w:rFonts w:ascii="Times New Roman" w:hAnsi="Times New Roman"/>
          <w:sz w:val="24"/>
          <w:szCs w:val="24"/>
        </w:rPr>
        <w:t xml:space="preserve">Redaktører:  </w:t>
      </w:r>
      <w:r>
        <w:rPr>
          <w:rFonts w:ascii="Times New Roman" w:hAnsi="Times New Roman"/>
          <w:sz w:val="24"/>
          <w:szCs w:val="24"/>
        </w:rPr>
        <w:t>Pernille Vibholm</w:t>
      </w:r>
      <w:r w:rsidRPr="008B327D">
        <w:rPr>
          <w:rFonts w:ascii="Times New Roman" w:hAnsi="Times New Roman"/>
          <w:sz w:val="24"/>
          <w:szCs w:val="24"/>
        </w:rPr>
        <w:br/>
        <w:t xml:space="preserve">Udgivelsesår: </w:t>
      </w:r>
      <w:r>
        <w:rPr>
          <w:rFonts w:ascii="Times New Roman" w:hAnsi="Times New Roman"/>
          <w:sz w:val="24"/>
          <w:szCs w:val="24"/>
        </w:rPr>
        <w:t xml:space="preserve">D. 27. november </w:t>
      </w:r>
      <w:r w:rsidRPr="008B327D">
        <w:rPr>
          <w:rFonts w:ascii="Times New Roman" w:hAnsi="Times New Roman"/>
          <w:sz w:val="24"/>
          <w:szCs w:val="24"/>
        </w:rPr>
        <w:t>201</w:t>
      </w:r>
      <w:r>
        <w:rPr>
          <w:rFonts w:ascii="Times New Roman" w:hAnsi="Times New Roman"/>
          <w:sz w:val="24"/>
          <w:szCs w:val="24"/>
        </w:rPr>
        <w:t>7</w:t>
      </w:r>
      <w:r w:rsidRPr="008B327D">
        <w:rPr>
          <w:rFonts w:ascii="Times New Roman" w:hAnsi="Times New Roman"/>
          <w:sz w:val="24"/>
          <w:szCs w:val="24"/>
        </w:rPr>
        <w:br/>
        <w:t>Udgave: Seneste udgave</w:t>
      </w:r>
      <w:r w:rsidRPr="008B327D">
        <w:rPr>
          <w:rFonts w:ascii="Times New Roman" w:hAnsi="Times New Roman"/>
          <w:sz w:val="24"/>
          <w:szCs w:val="24"/>
        </w:rPr>
        <w:br/>
        <w:t>Udgiver: Munksgaard</w:t>
      </w:r>
      <w:r w:rsidRPr="008B327D">
        <w:rPr>
          <w:rFonts w:ascii="Times New Roman" w:hAnsi="Times New Roman"/>
          <w:sz w:val="24"/>
          <w:szCs w:val="24"/>
        </w:rPr>
        <w:br/>
        <w:t xml:space="preserve">Bemærk, at det er muligt at købe bogen </w:t>
      </w:r>
      <w:r w:rsidRPr="008B327D">
        <w:rPr>
          <w:rFonts w:ascii="Times New Roman" w:hAnsi="Times New Roman"/>
          <w:sz w:val="24"/>
          <w:szCs w:val="24"/>
        </w:rPr>
        <w:br/>
        <w:t>enten som trykt bog inklusiv I-bog eller</w:t>
      </w:r>
      <w:r w:rsidRPr="008B327D">
        <w:rPr>
          <w:rFonts w:ascii="Times New Roman" w:hAnsi="Times New Roman"/>
          <w:sz w:val="24"/>
          <w:szCs w:val="24"/>
        </w:rPr>
        <w:br/>
        <w:t xml:space="preserve">kun som I-bog.  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b/>
          <w:sz w:val="24"/>
          <w:szCs w:val="24"/>
        </w:rPr>
        <w:br/>
      </w:r>
      <w:r w:rsidRPr="00BC4534">
        <w:rPr>
          <w:rFonts w:ascii="Times New Roman" w:hAnsi="Times New Roman"/>
          <w:b/>
          <w:sz w:val="24"/>
          <w:szCs w:val="24"/>
        </w:rPr>
        <w:lastRenderedPageBreak/>
        <w:t>Somatisk sygdom og sygepleje</w:t>
      </w:r>
      <w:r w:rsidRPr="00BC453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br/>
      </w:r>
      <w:r w:rsidRPr="008B327D">
        <w:rPr>
          <w:rFonts w:ascii="Times New Roman" w:hAnsi="Times New Roman"/>
          <w:sz w:val="24"/>
          <w:szCs w:val="24"/>
        </w:rPr>
        <w:t>Redaktører:  Henrik Andersen</w:t>
      </w:r>
      <w:r>
        <w:rPr>
          <w:rFonts w:ascii="Times New Roman" w:hAnsi="Times New Roman"/>
          <w:sz w:val="24"/>
          <w:szCs w:val="24"/>
        </w:rPr>
        <w:t xml:space="preserve"> og Else Lykke</w:t>
      </w:r>
      <w:r w:rsidRPr="008B327D">
        <w:rPr>
          <w:rFonts w:ascii="Times New Roman" w:hAnsi="Times New Roman"/>
          <w:sz w:val="24"/>
          <w:szCs w:val="24"/>
        </w:rPr>
        <w:br/>
        <w:t xml:space="preserve">Udgivelsesår: </w:t>
      </w:r>
      <w:r>
        <w:rPr>
          <w:rFonts w:ascii="Times New Roman" w:hAnsi="Times New Roman"/>
          <w:sz w:val="24"/>
          <w:szCs w:val="24"/>
        </w:rPr>
        <w:t xml:space="preserve">D. 20. november </w:t>
      </w:r>
      <w:r w:rsidRPr="008B327D">
        <w:rPr>
          <w:rFonts w:ascii="Times New Roman" w:hAnsi="Times New Roman"/>
          <w:sz w:val="24"/>
          <w:szCs w:val="24"/>
        </w:rPr>
        <w:t>201</w:t>
      </w:r>
      <w:r>
        <w:rPr>
          <w:rFonts w:ascii="Times New Roman" w:hAnsi="Times New Roman"/>
          <w:sz w:val="24"/>
          <w:szCs w:val="24"/>
        </w:rPr>
        <w:t>7</w:t>
      </w:r>
      <w:r w:rsidRPr="008B327D">
        <w:rPr>
          <w:rFonts w:ascii="Times New Roman" w:hAnsi="Times New Roman"/>
          <w:sz w:val="24"/>
          <w:szCs w:val="24"/>
        </w:rPr>
        <w:br/>
        <w:t>Udgave: Seneste udgave</w:t>
      </w:r>
      <w:r w:rsidRPr="008B327D">
        <w:rPr>
          <w:rFonts w:ascii="Times New Roman" w:hAnsi="Times New Roman"/>
          <w:sz w:val="24"/>
          <w:szCs w:val="24"/>
        </w:rPr>
        <w:br/>
        <w:t>Udgiver: Munksgaard</w:t>
      </w:r>
      <w:r w:rsidRPr="008B327D">
        <w:rPr>
          <w:rFonts w:ascii="Times New Roman" w:hAnsi="Times New Roman"/>
          <w:sz w:val="24"/>
          <w:szCs w:val="24"/>
        </w:rPr>
        <w:br/>
        <w:t xml:space="preserve">Bemærk, at det er muligt at købe bogen </w:t>
      </w:r>
      <w:r w:rsidRPr="008B327D">
        <w:rPr>
          <w:rFonts w:ascii="Times New Roman" w:hAnsi="Times New Roman"/>
          <w:sz w:val="24"/>
          <w:szCs w:val="24"/>
        </w:rPr>
        <w:br/>
        <w:t>enten som trykt bog inklusiv I-bog eller</w:t>
      </w:r>
      <w:r w:rsidRPr="008B327D">
        <w:rPr>
          <w:rFonts w:ascii="Times New Roman" w:hAnsi="Times New Roman"/>
          <w:sz w:val="24"/>
          <w:szCs w:val="24"/>
        </w:rPr>
        <w:br/>
        <w:t xml:space="preserve">kun som I-bog.  </w:t>
      </w:r>
      <w:r w:rsidRPr="001E101B">
        <w:rPr>
          <w:rFonts w:ascii="Times New Roman" w:hAnsi="Times New Roman"/>
          <w:color w:val="000000"/>
          <w:sz w:val="24"/>
          <w:szCs w:val="24"/>
        </w:rPr>
        <w:t xml:space="preserve">   </w:t>
      </w:r>
    </w:p>
    <w:p w:rsidR="00BC4534" w:rsidRDefault="00BC4534" w:rsidP="00BC453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/>
      </w:r>
      <w:r w:rsidRPr="00BC4534">
        <w:rPr>
          <w:rFonts w:ascii="Times New Roman" w:hAnsi="Times New Roman"/>
          <w:b/>
          <w:sz w:val="24"/>
          <w:szCs w:val="24"/>
        </w:rPr>
        <w:t>Det sammenhængende borger- og patientforløb</w:t>
      </w:r>
      <w:r w:rsidRPr="001E101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br/>
      </w:r>
      <w:r w:rsidRPr="008B327D">
        <w:rPr>
          <w:rFonts w:ascii="Times New Roman" w:hAnsi="Times New Roman"/>
          <w:sz w:val="24"/>
          <w:szCs w:val="24"/>
        </w:rPr>
        <w:t xml:space="preserve">Redaktører: </w:t>
      </w:r>
      <w:r>
        <w:rPr>
          <w:rFonts w:ascii="Times New Roman" w:hAnsi="Times New Roman"/>
          <w:sz w:val="24"/>
          <w:szCs w:val="24"/>
        </w:rPr>
        <w:t>Jean Hagstrøm</w:t>
      </w:r>
      <w:r w:rsidRPr="008B327D">
        <w:rPr>
          <w:rFonts w:ascii="Times New Roman" w:hAnsi="Times New Roman"/>
          <w:sz w:val="24"/>
          <w:szCs w:val="24"/>
        </w:rPr>
        <w:br/>
        <w:t>Udgivelsesår:</w:t>
      </w:r>
      <w:r>
        <w:rPr>
          <w:rFonts w:ascii="Times New Roman" w:hAnsi="Times New Roman"/>
          <w:sz w:val="24"/>
          <w:szCs w:val="24"/>
        </w:rPr>
        <w:t xml:space="preserve"> D. 3. november</w:t>
      </w:r>
      <w:r w:rsidRPr="008B327D">
        <w:rPr>
          <w:rFonts w:ascii="Times New Roman" w:hAnsi="Times New Roman"/>
          <w:sz w:val="24"/>
          <w:szCs w:val="24"/>
        </w:rPr>
        <w:t xml:space="preserve"> 201</w:t>
      </w:r>
      <w:r>
        <w:rPr>
          <w:rFonts w:ascii="Times New Roman" w:hAnsi="Times New Roman"/>
          <w:sz w:val="24"/>
          <w:szCs w:val="24"/>
        </w:rPr>
        <w:t>7</w:t>
      </w:r>
      <w:r w:rsidRPr="008B327D">
        <w:rPr>
          <w:rFonts w:ascii="Times New Roman" w:hAnsi="Times New Roman"/>
          <w:sz w:val="24"/>
          <w:szCs w:val="24"/>
        </w:rPr>
        <w:br/>
        <w:t>Udgave: Seneste udgave</w:t>
      </w:r>
      <w:r w:rsidRPr="008B327D">
        <w:rPr>
          <w:rFonts w:ascii="Times New Roman" w:hAnsi="Times New Roman"/>
          <w:sz w:val="24"/>
          <w:szCs w:val="24"/>
        </w:rPr>
        <w:br/>
        <w:t>Udgiver: Munksgaard</w:t>
      </w:r>
      <w:r w:rsidRPr="008B327D">
        <w:rPr>
          <w:rFonts w:ascii="Times New Roman" w:hAnsi="Times New Roman"/>
          <w:sz w:val="24"/>
          <w:szCs w:val="24"/>
        </w:rPr>
        <w:br/>
        <w:t xml:space="preserve">Bemærk, at det er muligt at købe bogen </w:t>
      </w:r>
      <w:r w:rsidRPr="008B327D">
        <w:rPr>
          <w:rFonts w:ascii="Times New Roman" w:hAnsi="Times New Roman"/>
          <w:sz w:val="24"/>
          <w:szCs w:val="24"/>
        </w:rPr>
        <w:br/>
        <w:t>enten som trykt bog inklusiv I-bog eller</w:t>
      </w:r>
      <w:r w:rsidRPr="008B327D">
        <w:rPr>
          <w:rFonts w:ascii="Times New Roman" w:hAnsi="Times New Roman"/>
          <w:sz w:val="24"/>
          <w:szCs w:val="24"/>
        </w:rPr>
        <w:br/>
        <w:t xml:space="preserve">kun som I-bog.  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 w:rsidRPr="00BC4534">
        <w:rPr>
          <w:rFonts w:ascii="Times New Roman" w:hAnsi="Times New Roman"/>
          <w:b/>
          <w:sz w:val="24"/>
          <w:szCs w:val="24"/>
        </w:rPr>
        <w:t>Mødet med borgeren og patienten</w:t>
      </w:r>
      <w:r w:rsidRPr="001E101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br/>
      </w:r>
      <w:r w:rsidRPr="008B327D">
        <w:rPr>
          <w:rFonts w:ascii="Times New Roman" w:hAnsi="Times New Roman"/>
          <w:sz w:val="24"/>
          <w:szCs w:val="24"/>
        </w:rPr>
        <w:t xml:space="preserve">Redaktører:  </w:t>
      </w:r>
      <w:r>
        <w:rPr>
          <w:rFonts w:ascii="Times New Roman" w:hAnsi="Times New Roman"/>
          <w:sz w:val="24"/>
          <w:szCs w:val="24"/>
        </w:rPr>
        <w:t>Anna C. Engers</w:t>
      </w:r>
      <w:r>
        <w:rPr>
          <w:rFonts w:ascii="Times New Roman" w:hAnsi="Times New Roman"/>
          <w:sz w:val="24"/>
          <w:szCs w:val="24"/>
        </w:rPr>
        <w:br/>
      </w:r>
      <w:r w:rsidRPr="008B327D">
        <w:rPr>
          <w:rFonts w:ascii="Times New Roman" w:hAnsi="Times New Roman"/>
          <w:sz w:val="24"/>
          <w:szCs w:val="24"/>
        </w:rPr>
        <w:t xml:space="preserve">Udgivelsesår: </w:t>
      </w:r>
      <w:r>
        <w:rPr>
          <w:rFonts w:ascii="Times New Roman" w:hAnsi="Times New Roman"/>
          <w:sz w:val="24"/>
          <w:szCs w:val="24"/>
        </w:rPr>
        <w:t xml:space="preserve">D. 3. november </w:t>
      </w:r>
      <w:r w:rsidRPr="008B327D">
        <w:rPr>
          <w:rFonts w:ascii="Times New Roman" w:hAnsi="Times New Roman"/>
          <w:sz w:val="24"/>
          <w:szCs w:val="24"/>
        </w:rPr>
        <w:t>201</w:t>
      </w:r>
      <w:r>
        <w:rPr>
          <w:rFonts w:ascii="Times New Roman" w:hAnsi="Times New Roman"/>
          <w:sz w:val="24"/>
          <w:szCs w:val="24"/>
        </w:rPr>
        <w:t>7</w:t>
      </w:r>
      <w:r w:rsidRPr="008B327D">
        <w:rPr>
          <w:rFonts w:ascii="Times New Roman" w:hAnsi="Times New Roman"/>
          <w:sz w:val="24"/>
          <w:szCs w:val="24"/>
        </w:rPr>
        <w:br/>
        <w:t>Udgave: Seneste udgave</w:t>
      </w:r>
      <w:r w:rsidRPr="008B327D">
        <w:rPr>
          <w:rFonts w:ascii="Times New Roman" w:hAnsi="Times New Roman"/>
          <w:sz w:val="24"/>
          <w:szCs w:val="24"/>
        </w:rPr>
        <w:br/>
        <w:t>Udgiver: Munksgaard</w:t>
      </w:r>
      <w:r w:rsidRPr="008B327D">
        <w:rPr>
          <w:rFonts w:ascii="Times New Roman" w:hAnsi="Times New Roman"/>
          <w:sz w:val="24"/>
          <w:szCs w:val="24"/>
        </w:rPr>
        <w:br/>
        <w:t xml:space="preserve">Bemærk, at det er muligt at købe bogen </w:t>
      </w:r>
      <w:r w:rsidRPr="008B327D">
        <w:rPr>
          <w:rFonts w:ascii="Times New Roman" w:hAnsi="Times New Roman"/>
          <w:sz w:val="24"/>
          <w:szCs w:val="24"/>
        </w:rPr>
        <w:br/>
        <w:t>enten som trykt bog inklusiv I-bog eller</w:t>
      </w:r>
      <w:r w:rsidRPr="008B327D">
        <w:rPr>
          <w:rFonts w:ascii="Times New Roman" w:hAnsi="Times New Roman"/>
          <w:sz w:val="24"/>
          <w:szCs w:val="24"/>
        </w:rPr>
        <w:br/>
        <w:t xml:space="preserve">kun som I-bog.  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 w:rsidRPr="00BC4534">
        <w:rPr>
          <w:rFonts w:ascii="Times New Roman" w:hAnsi="Times New Roman"/>
          <w:b/>
          <w:sz w:val="24"/>
          <w:szCs w:val="24"/>
        </w:rPr>
        <w:t>Farmakologi og medicinhåndtering</w:t>
      </w:r>
      <w:r w:rsidRPr="00BC4534">
        <w:rPr>
          <w:rFonts w:ascii="Times New Roman" w:hAnsi="Times New Roman"/>
          <w:b/>
          <w:sz w:val="24"/>
          <w:szCs w:val="24"/>
        </w:rPr>
        <w:br/>
      </w:r>
      <w:r w:rsidRPr="008B327D">
        <w:rPr>
          <w:rFonts w:ascii="Times New Roman" w:hAnsi="Times New Roman"/>
          <w:sz w:val="24"/>
          <w:szCs w:val="24"/>
        </w:rPr>
        <w:t>Redaktører:  Henrik Andersen</w:t>
      </w:r>
      <w:r w:rsidRPr="008B327D">
        <w:rPr>
          <w:rFonts w:ascii="Times New Roman" w:hAnsi="Times New Roman"/>
          <w:sz w:val="24"/>
          <w:szCs w:val="24"/>
        </w:rPr>
        <w:br/>
        <w:t>Udgivelsesår: 2016</w:t>
      </w:r>
      <w:r w:rsidRPr="008B327D">
        <w:rPr>
          <w:rFonts w:ascii="Times New Roman" w:hAnsi="Times New Roman"/>
          <w:sz w:val="24"/>
          <w:szCs w:val="24"/>
        </w:rPr>
        <w:br/>
        <w:t>Udgave: Seneste udgave</w:t>
      </w:r>
      <w:r w:rsidRPr="008B327D">
        <w:rPr>
          <w:rFonts w:ascii="Times New Roman" w:hAnsi="Times New Roman"/>
          <w:sz w:val="24"/>
          <w:szCs w:val="24"/>
        </w:rPr>
        <w:br/>
        <w:t>Udgiver: Munksgaard</w:t>
      </w:r>
      <w:r w:rsidRPr="008B327D">
        <w:rPr>
          <w:rFonts w:ascii="Times New Roman" w:hAnsi="Times New Roman"/>
          <w:sz w:val="24"/>
          <w:szCs w:val="24"/>
        </w:rPr>
        <w:br/>
        <w:t xml:space="preserve">Bemærk, at det er muligt at købe bogen </w:t>
      </w:r>
      <w:r w:rsidRPr="008B327D">
        <w:rPr>
          <w:rFonts w:ascii="Times New Roman" w:hAnsi="Times New Roman"/>
          <w:sz w:val="24"/>
          <w:szCs w:val="24"/>
        </w:rPr>
        <w:br/>
        <w:t>enten som trykt bog inklusiv I-bog eller</w:t>
      </w:r>
      <w:r w:rsidRPr="008B327D">
        <w:rPr>
          <w:rFonts w:ascii="Times New Roman" w:hAnsi="Times New Roman"/>
          <w:sz w:val="24"/>
          <w:szCs w:val="24"/>
        </w:rPr>
        <w:br/>
        <w:t xml:space="preserve">kun som I-bog.  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 w:rsidRPr="00BC4534">
        <w:rPr>
          <w:rFonts w:ascii="Times New Roman" w:hAnsi="Times New Roman"/>
          <w:b/>
          <w:sz w:val="24"/>
          <w:szCs w:val="24"/>
        </w:rPr>
        <w:lastRenderedPageBreak/>
        <w:t>Bog til naturfag</w:t>
      </w:r>
      <w:r>
        <w:rPr>
          <w:rFonts w:ascii="Times New Roman" w:hAnsi="Times New Roman"/>
          <w:sz w:val="24"/>
          <w:szCs w:val="24"/>
        </w:rPr>
        <w:t xml:space="preserve">. Du skal vente med at købe en bog til naturfag. Du får mere information første gang, du har naturfag på skolen. </w:t>
      </w:r>
    </w:p>
    <w:p w:rsidR="00BC4534" w:rsidRPr="00704582" w:rsidRDefault="00BC4534" w:rsidP="00BC4534">
      <w:pPr>
        <w:rPr>
          <w:rFonts w:ascii="Times New Roman" w:hAnsi="Times New Roman"/>
          <w:sz w:val="24"/>
          <w:szCs w:val="24"/>
        </w:rPr>
      </w:pPr>
      <w:r w:rsidRPr="00BC4534">
        <w:rPr>
          <w:rFonts w:ascii="Times New Roman" w:hAnsi="Times New Roman"/>
          <w:b/>
          <w:sz w:val="24"/>
          <w:szCs w:val="24"/>
        </w:rPr>
        <w:t>Bog til dansk.</w:t>
      </w:r>
      <w:r w:rsidRPr="00704582">
        <w:rPr>
          <w:rFonts w:ascii="Times New Roman" w:hAnsi="Times New Roman"/>
          <w:sz w:val="24"/>
          <w:szCs w:val="24"/>
        </w:rPr>
        <w:t xml:space="preserve"> Til faget dansk skal:</w:t>
      </w:r>
      <w:r>
        <w:rPr>
          <w:rFonts w:ascii="Times New Roman" w:hAnsi="Times New Roman"/>
          <w:sz w:val="24"/>
          <w:szCs w:val="24"/>
        </w:rPr>
        <w:t xml:space="preserve"> </w:t>
      </w:r>
      <w:r w:rsidRPr="00704582">
        <w:rPr>
          <w:rFonts w:ascii="Times New Roman" w:hAnsi="Times New Roman"/>
          <w:sz w:val="24"/>
          <w:szCs w:val="24"/>
        </w:rPr>
        <w:t xml:space="preserve">”Danskbogen for social- og sundhedselever niveau C” skrevet af Lisbeth Bjerrum Jensen, Jesper Hansen, Aya </w:t>
      </w:r>
      <w:proofErr w:type="spellStart"/>
      <w:r w:rsidRPr="00704582">
        <w:rPr>
          <w:rFonts w:ascii="Times New Roman" w:hAnsi="Times New Roman"/>
          <w:sz w:val="24"/>
          <w:szCs w:val="24"/>
        </w:rPr>
        <w:t>Køllgaard</w:t>
      </w:r>
      <w:proofErr w:type="spellEnd"/>
      <w:r w:rsidRPr="00704582">
        <w:rPr>
          <w:rFonts w:ascii="Times New Roman" w:hAnsi="Times New Roman"/>
          <w:sz w:val="24"/>
          <w:szCs w:val="24"/>
        </w:rPr>
        <w:t xml:space="preserve"> Carlsen og Marianne Wittrup May fra forlaget GAD og seneste udgave anvendes. Skal du have dansk, så skal du købe bogen med det samme. Er du i tvivl om, om du skal have dansk, så skal du først købe den efter en nærmere afklaring med en u</w:t>
      </w:r>
      <w:bookmarkStart w:id="0" w:name="_GoBack"/>
      <w:bookmarkEnd w:id="0"/>
      <w:r w:rsidRPr="00704582">
        <w:rPr>
          <w:rFonts w:ascii="Times New Roman" w:hAnsi="Times New Roman"/>
          <w:sz w:val="24"/>
          <w:szCs w:val="24"/>
        </w:rPr>
        <w:t xml:space="preserve">ddannelsesvejleder på skolen. </w:t>
      </w:r>
    </w:p>
    <w:p w:rsidR="00BC4534" w:rsidRDefault="00BC4534" w:rsidP="00BC4534"/>
    <w:p w:rsidR="00902501" w:rsidRPr="0032619F" w:rsidRDefault="00902501" w:rsidP="00F94CA9">
      <w:pPr>
        <w:rPr>
          <w:sz w:val="20"/>
          <w:szCs w:val="20"/>
        </w:rPr>
      </w:pPr>
    </w:p>
    <w:sectPr w:rsidR="00902501" w:rsidRPr="0032619F" w:rsidSect="00622660">
      <w:headerReference w:type="default" r:id="rId7"/>
      <w:footerReference w:type="default" r:id="rId8"/>
      <w:pgSz w:w="11906" w:h="16838"/>
      <w:pgMar w:top="3403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37D0" w:rsidRDefault="004937D0" w:rsidP="00F94CA9">
      <w:r>
        <w:separator/>
      </w:r>
    </w:p>
  </w:endnote>
  <w:endnote w:type="continuationSeparator" w:id="0">
    <w:p w:rsidR="004937D0" w:rsidRDefault="004937D0" w:rsidP="00F94C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FE2" w:rsidRDefault="009D1EDD" w:rsidP="00F94CA9">
    <w:pPr>
      <w:pStyle w:val="Sidefod"/>
    </w:pPr>
    <w:r>
      <w:rPr>
        <w:noProof/>
        <w:lang w:eastAsia="da-DK"/>
      </w:rPr>
      <w:drawing>
        <wp:anchor distT="0" distB="0" distL="114300" distR="114300" simplePos="0" relativeHeight="251657216" behindDoc="1" locked="0" layoutInCell="1" allowOverlap="1" wp14:anchorId="2ABAEDE1" wp14:editId="2ABAEDE2">
          <wp:simplePos x="0" y="0"/>
          <wp:positionH relativeFrom="column">
            <wp:posOffset>-734060</wp:posOffset>
          </wp:positionH>
          <wp:positionV relativeFrom="paragraph">
            <wp:posOffset>-2540</wp:posOffset>
          </wp:positionV>
          <wp:extent cx="7604760" cy="617220"/>
          <wp:effectExtent l="0" t="0" r="0" b="0"/>
          <wp:wrapNone/>
          <wp:docPr id="1" name="Billede 0" descr="345487_Word_bu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0" descr="345487_Word_bu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476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37D0" w:rsidRDefault="004937D0" w:rsidP="00F94CA9">
      <w:r>
        <w:separator/>
      </w:r>
    </w:p>
  </w:footnote>
  <w:footnote w:type="continuationSeparator" w:id="0">
    <w:p w:rsidR="004937D0" w:rsidRDefault="004937D0" w:rsidP="00F94C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FE2" w:rsidRDefault="00D32AC7" w:rsidP="00F94CA9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9264" behindDoc="1" locked="0" layoutInCell="1" allowOverlap="1" wp14:anchorId="5E0E1CAF" wp14:editId="327DC6AF">
          <wp:simplePos x="0" y="0"/>
          <wp:positionH relativeFrom="column">
            <wp:posOffset>703359</wp:posOffset>
          </wp:positionH>
          <wp:positionV relativeFrom="paragraph">
            <wp:posOffset>-436245</wp:posOffset>
          </wp:positionV>
          <wp:extent cx="6120130" cy="844550"/>
          <wp:effectExtent l="0" t="0" r="0" b="0"/>
          <wp:wrapTight wrapText="bothSides">
            <wp:wrapPolygon edited="0">
              <wp:start x="0" y="0"/>
              <wp:lineTo x="0" y="20950"/>
              <wp:lineTo x="21515" y="20950"/>
              <wp:lineTo x="21515" y="0"/>
              <wp:lineTo x="0" y="0"/>
            </wp:wrapPolygon>
          </wp:wrapTight>
          <wp:docPr id="6" name="Billede 5" descr="345487_Word_top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lede 5" descr="345487_Word_to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8777"/>
                  <a:stretch>
                    <a:fillRect/>
                  </a:stretch>
                </pic:blipFill>
                <pic:spPr>
                  <a:xfrm>
                    <a:off x="0" y="0"/>
                    <a:ext cx="6120130" cy="844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534"/>
    <w:rsid w:val="000A0CF9"/>
    <w:rsid w:val="000C4A72"/>
    <w:rsid w:val="000E3BF6"/>
    <w:rsid w:val="00142FE2"/>
    <w:rsid w:val="001B1835"/>
    <w:rsid w:val="001E67A4"/>
    <w:rsid w:val="0021515E"/>
    <w:rsid w:val="00241EC5"/>
    <w:rsid w:val="0032619F"/>
    <w:rsid w:val="003C5374"/>
    <w:rsid w:val="004937D0"/>
    <w:rsid w:val="004A078E"/>
    <w:rsid w:val="005A76A0"/>
    <w:rsid w:val="005C7609"/>
    <w:rsid w:val="005D7D78"/>
    <w:rsid w:val="00622660"/>
    <w:rsid w:val="0067633B"/>
    <w:rsid w:val="007748BC"/>
    <w:rsid w:val="007E52A3"/>
    <w:rsid w:val="0083698F"/>
    <w:rsid w:val="008814AE"/>
    <w:rsid w:val="00902501"/>
    <w:rsid w:val="009218E1"/>
    <w:rsid w:val="009D1EDD"/>
    <w:rsid w:val="00B17A6E"/>
    <w:rsid w:val="00BC4534"/>
    <w:rsid w:val="00C44AAB"/>
    <w:rsid w:val="00CB5D5B"/>
    <w:rsid w:val="00CC258E"/>
    <w:rsid w:val="00D20021"/>
    <w:rsid w:val="00D31E1C"/>
    <w:rsid w:val="00D32AC7"/>
    <w:rsid w:val="00F94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BAEDD8"/>
  <w15:chartTrackingRefBased/>
  <w15:docId w15:val="{8A3C8083-959C-4D3C-B48E-7341021D8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4534"/>
    <w:pPr>
      <w:spacing w:after="200" w:line="276" w:lineRule="auto"/>
    </w:pPr>
    <w:rPr>
      <w:sz w:val="22"/>
      <w:szCs w:val="22"/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E3BF6"/>
    <w:pPr>
      <w:tabs>
        <w:tab w:val="left" w:pos="7088"/>
        <w:tab w:val="left" w:pos="7938"/>
      </w:tabs>
      <w:spacing w:after="0" w:line="240" w:lineRule="auto"/>
      <w:ind w:left="142"/>
      <w:outlineLvl w:val="0"/>
    </w:pPr>
    <w:rPr>
      <w:rFonts w:eastAsia="Times New Roman"/>
      <w:b/>
      <w:szCs w:val="20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Careitec">
    <w:name w:val="Careitec"/>
    <w:basedOn w:val="Tabel-Normal"/>
    <w:uiPriority w:val="99"/>
    <w:qFormat/>
    <w:rsid w:val="004A078E"/>
    <w:rPr>
      <w:rFonts w:eastAsia="Times New Roman"/>
      <w:lang w:eastAsia="da-DK"/>
    </w:rPr>
    <w:tblPr/>
  </w:style>
  <w:style w:type="paragraph" w:styleId="Sidehoved">
    <w:name w:val="header"/>
    <w:basedOn w:val="Normal"/>
    <w:link w:val="SidehovedTegn"/>
    <w:uiPriority w:val="99"/>
    <w:unhideWhenUsed/>
    <w:rsid w:val="00142FE2"/>
    <w:pPr>
      <w:tabs>
        <w:tab w:val="center" w:pos="4819"/>
        <w:tab w:val="right" w:pos="9638"/>
      </w:tabs>
      <w:spacing w:after="0" w:line="240" w:lineRule="auto"/>
      <w:ind w:left="142"/>
    </w:pPr>
  </w:style>
  <w:style w:type="character" w:customStyle="1" w:styleId="SidehovedTegn">
    <w:name w:val="Sidehoved Tegn"/>
    <w:basedOn w:val="Standardskrifttypeiafsnit"/>
    <w:link w:val="Sidehoved"/>
    <w:uiPriority w:val="99"/>
    <w:rsid w:val="00142FE2"/>
  </w:style>
  <w:style w:type="paragraph" w:styleId="Sidefod">
    <w:name w:val="footer"/>
    <w:basedOn w:val="Normal"/>
    <w:link w:val="SidefodTegn"/>
    <w:uiPriority w:val="99"/>
    <w:unhideWhenUsed/>
    <w:rsid w:val="00142FE2"/>
    <w:pPr>
      <w:tabs>
        <w:tab w:val="center" w:pos="4819"/>
        <w:tab w:val="right" w:pos="9638"/>
      </w:tabs>
      <w:spacing w:after="0" w:line="240" w:lineRule="auto"/>
      <w:ind w:left="142"/>
    </w:pPr>
  </w:style>
  <w:style w:type="character" w:customStyle="1" w:styleId="SidefodTegn">
    <w:name w:val="Sidefod Tegn"/>
    <w:basedOn w:val="Standardskrifttypeiafsnit"/>
    <w:link w:val="Sidefod"/>
    <w:uiPriority w:val="99"/>
    <w:rsid w:val="00142FE2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42FE2"/>
    <w:pPr>
      <w:spacing w:after="0" w:line="240" w:lineRule="auto"/>
      <w:ind w:left="142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42FE2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0E3BF6"/>
    <w:rPr>
      <w:rFonts w:eastAsia="Times New Roman"/>
      <w:b/>
      <w:sz w:val="22"/>
      <w:lang w:val="da-DK" w:eastAsia="da-DK"/>
    </w:rPr>
  </w:style>
  <w:style w:type="paragraph" w:styleId="Titel">
    <w:name w:val="Title"/>
    <w:basedOn w:val="Normal"/>
    <w:next w:val="Normal"/>
    <w:link w:val="TitelTegn"/>
    <w:uiPriority w:val="10"/>
    <w:qFormat/>
    <w:rsid w:val="00BC453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C4534"/>
    <w:rPr>
      <w:rFonts w:asciiTheme="majorHAnsi" w:eastAsiaTheme="majorEastAsia" w:hAnsiTheme="majorHAnsi" w:cstheme="majorBidi"/>
      <w:spacing w:val="-10"/>
      <w:kern w:val="28"/>
      <w:sz w:val="56"/>
      <w:szCs w:val="56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983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0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3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3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2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75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3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3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0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osu-FVH\SOSU%20FVH%20Tomt%20dokumen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16C0F0-9002-4F5A-BEC0-FDF0A5949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SOSU FVH Tomt dokument</Template>
  <TotalTime>4</TotalTime>
  <Pages>3</Pages>
  <Words>319</Words>
  <Characters>1949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PrinfoVejle</Company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Anker Kusk</dc:creator>
  <cp:keywords/>
  <dc:description/>
  <cp:lastModifiedBy>Peter Anker Kusk</cp:lastModifiedBy>
  <cp:revision>1</cp:revision>
  <cp:lastPrinted>2014-10-13T04:14:00Z</cp:lastPrinted>
  <dcterms:created xsi:type="dcterms:W3CDTF">2017-12-12T08:21:00Z</dcterms:created>
  <dcterms:modified xsi:type="dcterms:W3CDTF">2017-12-12T08:25:00Z</dcterms:modified>
</cp:coreProperties>
</file>