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24761" w14:textId="2C833F19" w:rsidR="007279B2" w:rsidRPr="0039779D" w:rsidRDefault="00DA4158" w:rsidP="007279B2">
      <w:pPr>
        <w:rPr>
          <w:sz w:val="28"/>
          <w:szCs w:val="28"/>
        </w:rPr>
      </w:pPr>
      <w:r w:rsidRPr="00071384">
        <w:rPr>
          <w:sz w:val="28"/>
          <w:szCs w:val="28"/>
        </w:rPr>
        <w:t>800</w:t>
      </w:r>
      <w:r w:rsidR="003E44F7">
        <w:rPr>
          <w:sz w:val="28"/>
          <w:szCs w:val="28"/>
        </w:rPr>
        <w:t xml:space="preserve"> m</w:t>
      </w:r>
      <w:r w:rsidR="007279B2" w:rsidRPr="007279B2">
        <w:rPr>
          <w:sz w:val="28"/>
          <w:szCs w:val="28"/>
        </w:rPr>
        <w:t xml:space="preserve">edarbejdere i </w:t>
      </w:r>
      <w:r w:rsidR="007279B2" w:rsidRPr="0039779D">
        <w:rPr>
          <w:sz w:val="28"/>
          <w:szCs w:val="28"/>
        </w:rPr>
        <w:t>hjemme- og sygeplejen</w:t>
      </w:r>
      <w:r w:rsidR="003E44F7">
        <w:rPr>
          <w:sz w:val="28"/>
          <w:szCs w:val="28"/>
        </w:rPr>
        <w:t xml:space="preserve"> </w:t>
      </w:r>
      <w:r w:rsidR="007279B2" w:rsidRPr="007279B2">
        <w:rPr>
          <w:sz w:val="28"/>
          <w:szCs w:val="28"/>
        </w:rPr>
        <w:t>på skolebænken</w:t>
      </w:r>
    </w:p>
    <w:p w14:paraId="4F9E77B5" w14:textId="77777777" w:rsidR="007279B2" w:rsidRPr="007279B2" w:rsidRDefault="007279B2" w:rsidP="007279B2"/>
    <w:p w14:paraId="0AA8048A" w14:textId="7A9769C3" w:rsidR="007279B2" w:rsidRPr="0039779D" w:rsidRDefault="007F7057" w:rsidP="007279B2">
      <w:pPr>
        <w:rPr>
          <w:b/>
          <w:bCs/>
        </w:rPr>
      </w:pPr>
      <w:r>
        <w:rPr>
          <w:b/>
          <w:bCs/>
        </w:rPr>
        <w:t>M</w:t>
      </w:r>
      <w:r w:rsidR="003E44F7">
        <w:rPr>
          <w:b/>
          <w:bCs/>
        </w:rPr>
        <w:t xml:space="preserve">edarbejdere, </w:t>
      </w:r>
      <w:r w:rsidR="007279B2" w:rsidRPr="0039779D">
        <w:rPr>
          <w:b/>
          <w:bCs/>
        </w:rPr>
        <w:t>der kører ud til borgerne</w:t>
      </w:r>
      <w:r w:rsidR="007279B2" w:rsidRPr="007279B2">
        <w:rPr>
          <w:b/>
          <w:bCs/>
        </w:rPr>
        <w:t xml:space="preserve"> i </w:t>
      </w:r>
      <w:r w:rsidR="007279B2" w:rsidRPr="0039779D">
        <w:rPr>
          <w:b/>
          <w:bCs/>
        </w:rPr>
        <w:t>Horsens</w:t>
      </w:r>
      <w:r w:rsidR="007279B2" w:rsidRPr="007279B2">
        <w:rPr>
          <w:b/>
          <w:bCs/>
        </w:rPr>
        <w:t xml:space="preserve"> Kommune</w:t>
      </w:r>
      <w:r w:rsidR="007279B2" w:rsidRPr="0039779D">
        <w:rPr>
          <w:b/>
          <w:bCs/>
        </w:rPr>
        <w:t xml:space="preserve"> og yder alt fra støtte, behandling og træning</w:t>
      </w:r>
      <w:r w:rsidR="00AA6461">
        <w:rPr>
          <w:b/>
          <w:bCs/>
        </w:rPr>
        <w:t xml:space="preserve"> i hjemmet,</w:t>
      </w:r>
      <w:r w:rsidR="007279B2" w:rsidRPr="007279B2">
        <w:rPr>
          <w:b/>
          <w:bCs/>
        </w:rPr>
        <w:t xml:space="preserve"> </w:t>
      </w:r>
      <w:r w:rsidR="00AA6461">
        <w:rPr>
          <w:b/>
          <w:bCs/>
        </w:rPr>
        <w:t>gennemgår</w:t>
      </w:r>
      <w:r w:rsidR="007279B2" w:rsidRPr="007279B2">
        <w:rPr>
          <w:b/>
          <w:bCs/>
        </w:rPr>
        <w:t xml:space="preserve"> </w:t>
      </w:r>
      <w:r w:rsidR="00F644CF">
        <w:rPr>
          <w:b/>
          <w:bCs/>
        </w:rPr>
        <w:t xml:space="preserve">et </w:t>
      </w:r>
      <w:r w:rsidR="007279B2" w:rsidRPr="007279B2">
        <w:rPr>
          <w:b/>
          <w:bCs/>
        </w:rPr>
        <w:t>omfattende kompetenceudviklingsforløb</w:t>
      </w:r>
      <w:r w:rsidR="00F644CF">
        <w:rPr>
          <w:b/>
          <w:bCs/>
        </w:rPr>
        <w:t>, der forløber over det kommende halvandet år</w:t>
      </w:r>
      <w:r w:rsidR="007279B2" w:rsidRPr="0039779D">
        <w:rPr>
          <w:b/>
          <w:bCs/>
        </w:rPr>
        <w:t>.</w:t>
      </w:r>
      <w:r w:rsidR="00AA6461">
        <w:rPr>
          <w:b/>
          <w:bCs/>
        </w:rPr>
        <w:t xml:space="preserve"> </w:t>
      </w:r>
    </w:p>
    <w:p w14:paraId="5094E751" w14:textId="77777777" w:rsidR="007279B2" w:rsidRDefault="007279B2" w:rsidP="007279B2"/>
    <w:p w14:paraId="4C49B881" w14:textId="1280FC00" w:rsidR="00103C55" w:rsidRDefault="00103C55" w:rsidP="007279B2">
      <w:r>
        <w:t xml:space="preserve">De </w:t>
      </w:r>
      <w:r w:rsidR="007279B2" w:rsidRPr="007279B2">
        <w:t>mange forskellige faggrupper</w:t>
      </w:r>
      <w:r w:rsidR="00E13660">
        <w:t xml:space="preserve"> sætter sig på skolebænken for at</w:t>
      </w:r>
      <w:r w:rsidR="007279B2" w:rsidRPr="007279B2">
        <w:t xml:space="preserve"> lære om helhedspleje, borgerens selvbestemmelse og samarbejde</w:t>
      </w:r>
      <w:r>
        <w:t xml:space="preserve">t mellem faggrupper på tværs. </w:t>
      </w:r>
      <w:r w:rsidR="008A4B17">
        <w:t>Alt sammen for at kunne give borgerne en mere sammenhængende og helhedsorienteret støtte og pleje.</w:t>
      </w:r>
    </w:p>
    <w:p w14:paraId="58269065" w14:textId="77777777" w:rsidR="00103C55" w:rsidRDefault="00103C55" w:rsidP="007279B2"/>
    <w:p w14:paraId="586866CA" w14:textId="796AADCD" w:rsidR="003E44F7" w:rsidRDefault="003E44F7" w:rsidP="003E44F7">
      <w:r>
        <w:t>På kurserne, som foregår på</w:t>
      </w:r>
      <w:r w:rsidRPr="00103C55">
        <w:t xml:space="preserve"> </w:t>
      </w:r>
      <w:r>
        <w:t>Social- og Sundhedsskolen i Horsens</w:t>
      </w:r>
      <w:r w:rsidR="008A4B17">
        <w:t>,</w:t>
      </w:r>
      <w:r>
        <w:t xml:space="preserve"> deltager s</w:t>
      </w:r>
      <w:r w:rsidRPr="007279B2">
        <w:t>ocial- og sundhedshjælpere, social- og sundhedsassistenter, sygeplejersker, terapeuter, visitatorer, og andre faggrupper fra både dag-, aften- og nattevag</w:t>
      </w:r>
      <w:r>
        <w:t>t.</w:t>
      </w:r>
      <w:r w:rsidRPr="007279B2">
        <w:t xml:space="preserve"> Også medarbejdere fra private leverandører</w:t>
      </w:r>
      <w:r>
        <w:t xml:space="preserve"> af hjemme- og sygepleje</w:t>
      </w:r>
      <w:r w:rsidRPr="007279B2">
        <w:t xml:space="preserve"> er med.</w:t>
      </w:r>
    </w:p>
    <w:p w14:paraId="517DD25B" w14:textId="77777777" w:rsidR="003E44F7" w:rsidRDefault="003E44F7" w:rsidP="003E44F7"/>
    <w:p w14:paraId="797847C8" w14:textId="0F2957DB" w:rsidR="003E44F7" w:rsidRDefault="003E44F7" w:rsidP="007279B2">
      <w:pPr>
        <w:rPr>
          <w:b/>
          <w:bCs/>
        </w:rPr>
      </w:pPr>
      <w:r>
        <w:rPr>
          <w:b/>
          <w:bCs/>
        </w:rPr>
        <w:t>Fælles fokus på borgernes behov og ønsker</w:t>
      </w:r>
    </w:p>
    <w:p w14:paraId="76086682" w14:textId="77777777" w:rsidR="00697355" w:rsidRPr="00697355" w:rsidRDefault="007279B2" w:rsidP="007279B2">
      <w:r w:rsidRPr="007279B2">
        <w:t xml:space="preserve">I alt skal </w:t>
      </w:r>
      <w:r w:rsidR="007F7057">
        <w:t>32</w:t>
      </w:r>
      <w:r w:rsidR="007F7057">
        <w:rPr>
          <w:rStyle w:val="Kommentarhenvisning"/>
        </w:rPr>
        <w:t xml:space="preserve"> h</w:t>
      </w:r>
      <w:r w:rsidRPr="007279B2">
        <w:t xml:space="preserve">old </w:t>
      </w:r>
      <w:r w:rsidR="00F644CF">
        <w:t>deltage på</w:t>
      </w:r>
      <w:r w:rsidRPr="007279B2">
        <w:t xml:space="preserve"> seks kursusdage fordelt over cirka to måneder. Holdene bliver sammensat på tværs af fagligheder, teams og vagtlag.</w:t>
      </w:r>
      <w:r>
        <w:t xml:space="preserve"> </w:t>
      </w:r>
      <w:r w:rsidRPr="007279B2">
        <w:t xml:space="preserve">Ifølge </w:t>
      </w:r>
      <w:r w:rsidR="008A4B17">
        <w:t xml:space="preserve">Maila Tandrup, der er sundheds- og ældrechef i Horsens Kommune, </w:t>
      </w:r>
      <w:r w:rsidRPr="007279B2">
        <w:t>er det et</w:t>
      </w:r>
      <w:r>
        <w:t xml:space="preserve"> helt</w:t>
      </w:r>
      <w:r w:rsidRPr="007279B2">
        <w:t xml:space="preserve"> bevidst valg at sende så mange medarbejdere </w:t>
      </w:r>
      <w:r w:rsidRPr="00697355">
        <w:t>af sted – og at gøre det sammen</w:t>
      </w:r>
      <w:r w:rsidR="00697355" w:rsidRPr="00697355">
        <w:t>:</w:t>
      </w:r>
    </w:p>
    <w:p w14:paraId="4245D061" w14:textId="77777777" w:rsidR="00697355" w:rsidRPr="00697355" w:rsidRDefault="00697355" w:rsidP="007279B2"/>
    <w:p w14:paraId="72D33709" w14:textId="5C17A63C" w:rsidR="007279B2" w:rsidRPr="00697355" w:rsidRDefault="00697355" w:rsidP="00697355">
      <w:pPr>
        <w:rPr>
          <w:highlight w:val="yellow"/>
        </w:rPr>
      </w:pPr>
      <w:r w:rsidRPr="00697355">
        <w:t>-Det</w:t>
      </w:r>
      <w:r w:rsidR="00DA4158" w:rsidRPr="00697355">
        <w:t xml:space="preserve"> skaber en fælles bevægelse i implementeringen af ældreloven, som skal sætte sig som en ny kultur for</w:t>
      </w:r>
      <w:r w:rsidRPr="00697355">
        <w:t>,</w:t>
      </w:r>
      <w:r w:rsidR="00DA4158" w:rsidRPr="00697355">
        <w:t xml:space="preserve"> hvordan vi øger kvaliteten i den ældres hverdagsliv. </w:t>
      </w:r>
      <w:r w:rsidR="0039779D" w:rsidRPr="00697355">
        <w:t>Når medarbejdere arbejder tættere sammen og har en fælles tilgang til helhedspleje, bliver det lettere at tage udgangspunkt i den enkelte borgers behov og ønsker – og dermed skabe bedre sammenhæng</w:t>
      </w:r>
      <w:r w:rsidR="00DA4158" w:rsidRPr="00697355">
        <w:t xml:space="preserve"> og kvalitet i den ældres liv.</w:t>
      </w:r>
      <w:r w:rsidR="0039779D" w:rsidRPr="00697355">
        <w:t xml:space="preserve"> </w:t>
      </w:r>
      <w:r w:rsidRPr="00697355">
        <w:t xml:space="preserve">Medarbejderne får en </w:t>
      </w:r>
      <w:r w:rsidR="007279B2" w:rsidRPr="00697355">
        <w:t>bedre forståelse for hinandens opgaver</w:t>
      </w:r>
      <w:r>
        <w:t xml:space="preserve"> - de</w:t>
      </w:r>
      <w:r w:rsidR="00DA4158" w:rsidRPr="00697355">
        <w:t xml:space="preserve"> laver perspektivskiftet sammen</w:t>
      </w:r>
      <w:r w:rsidRPr="00697355">
        <w:t xml:space="preserve">, hvilket styrker samarbejdet </w:t>
      </w:r>
      <w:r w:rsidR="00DA4158" w:rsidRPr="00697355">
        <w:t>med</w:t>
      </w:r>
      <w:r>
        <w:t xml:space="preserve"> både</w:t>
      </w:r>
      <w:r w:rsidR="00DA4158" w:rsidRPr="00697355">
        <w:t xml:space="preserve"> borgere, pårørende og hinanden</w:t>
      </w:r>
      <w:r w:rsidRPr="00697355">
        <w:t>.</w:t>
      </w:r>
      <w:r w:rsidR="00DA4158" w:rsidRPr="00697355">
        <w:t xml:space="preserve"> </w:t>
      </w:r>
    </w:p>
    <w:p w14:paraId="438C82B2" w14:textId="77777777" w:rsidR="0039779D" w:rsidRPr="007279B2" w:rsidRDefault="0039779D" w:rsidP="007279B2"/>
    <w:p w14:paraId="7A5A5037" w14:textId="3A6B9041" w:rsidR="007279B2" w:rsidRPr="007279B2" w:rsidRDefault="007279B2" w:rsidP="007279B2">
      <w:r w:rsidRPr="007279B2">
        <w:rPr>
          <w:b/>
          <w:bCs/>
        </w:rPr>
        <w:t xml:space="preserve">Ny viden </w:t>
      </w:r>
      <w:r w:rsidR="003E44F7">
        <w:rPr>
          <w:b/>
          <w:bCs/>
        </w:rPr>
        <w:t>styrker indsatsen hos borgerne</w:t>
      </w:r>
    </w:p>
    <w:p w14:paraId="028A6CE7" w14:textId="77777777" w:rsidR="003E44F7" w:rsidRDefault="007279B2" w:rsidP="003E44F7">
      <w:r w:rsidRPr="007279B2">
        <w:t xml:space="preserve">Kompetenceforløbet tager afsæt i de principper, der ligger bag den nye ældrelov og arbejdet med helhedspleje. </w:t>
      </w:r>
    </w:p>
    <w:p w14:paraId="42D78EBB" w14:textId="77777777" w:rsidR="003E44F7" w:rsidRDefault="003E44F7" w:rsidP="007279B2"/>
    <w:p w14:paraId="380DEAF3" w14:textId="23FC26C1" w:rsidR="003E44F7" w:rsidRPr="007279B2" w:rsidRDefault="007279B2" w:rsidP="003E44F7">
      <w:r>
        <w:t>-</w:t>
      </w:r>
      <w:r w:rsidRPr="007279B2">
        <w:t>Det er fedt at få lov til at blive opdateret fagligt</w:t>
      </w:r>
      <w:r w:rsidR="003E44F7">
        <w:t xml:space="preserve"> og</w:t>
      </w:r>
      <w:r w:rsidR="003E44F7" w:rsidRPr="003E44F7">
        <w:t xml:space="preserve"> </w:t>
      </w:r>
      <w:r w:rsidR="003E44F7">
        <w:t>at være blandt de første til at få nye redskaber og metoder med ud i vores teams</w:t>
      </w:r>
      <w:r w:rsidRPr="007279B2">
        <w:t>. Vi lærer nogle metoder og værktøjer, som sætter perspektiv på det arbejde, vi allerede gør</w:t>
      </w:r>
      <w:r w:rsidR="00F644CF">
        <w:t>, og som øger fagligheden ude i vores gruppe. Det</w:t>
      </w:r>
      <w:r w:rsidR="003E44F7" w:rsidRPr="003E44F7">
        <w:t xml:space="preserve"> </w:t>
      </w:r>
      <w:r w:rsidR="003E44F7">
        <w:t>giver udviklende snakke og nye perspektiver på borgeren, siger</w:t>
      </w:r>
      <w:r w:rsidR="003E44F7" w:rsidRPr="003E44F7">
        <w:t xml:space="preserve"> </w:t>
      </w:r>
      <w:r w:rsidR="003E44F7" w:rsidRPr="007279B2">
        <w:t>social- og sundhedsassistent</w:t>
      </w:r>
      <w:r w:rsidR="003E44F7" w:rsidRPr="0039779D">
        <w:t xml:space="preserve"> Lærke Thorsø Nielsen</w:t>
      </w:r>
      <w:r w:rsidR="003E44F7">
        <w:t>, fra Team Social Helhedspleje</w:t>
      </w:r>
      <w:r w:rsidR="008A4B17">
        <w:t xml:space="preserve"> i Horsens Kommune</w:t>
      </w:r>
      <w:r w:rsidR="003E44F7">
        <w:t>,</w:t>
      </w:r>
      <w:r w:rsidR="003E44F7">
        <w:rPr>
          <w:b/>
          <w:bCs/>
        </w:rPr>
        <w:t xml:space="preserve"> </w:t>
      </w:r>
      <w:r w:rsidR="003E44F7">
        <w:t xml:space="preserve">og deltager på kursets hold </w:t>
      </w:r>
      <w:r w:rsidR="00E2594B">
        <w:t>to</w:t>
      </w:r>
      <w:r w:rsidR="003E44F7">
        <w:t>.</w:t>
      </w:r>
    </w:p>
    <w:p w14:paraId="56F68809" w14:textId="77777777" w:rsidR="003E44F7" w:rsidRDefault="003E44F7" w:rsidP="003E44F7"/>
    <w:p w14:paraId="1D0572D3" w14:textId="594368AB" w:rsidR="003E44F7" w:rsidRDefault="008A4B17" w:rsidP="008A4B17">
      <w:r>
        <w:t>-</w:t>
      </w:r>
      <w:r w:rsidR="003E44F7">
        <w:t xml:space="preserve">Det er superspændende at gå på kurset. Helhedspleje giver god mening – jeg er stor fortaler for at se hele mennesket. Det er vigtigt, at vi kommer rundt om hele mennesket, og ser på, hvad der ligger bag borgerens handlinger, udfordringer og ønsker, </w:t>
      </w:r>
      <w:r>
        <w:t xml:space="preserve">for netop at kunne støtte bedst muligt, </w:t>
      </w:r>
      <w:r w:rsidR="00DE6B32">
        <w:t>tilføjer</w:t>
      </w:r>
      <w:r w:rsidR="003E44F7">
        <w:t xml:space="preserve"> Celine Hjort, der er planlægger hos Svane Pleje</w:t>
      </w:r>
      <w:r w:rsidR="00DE6B32">
        <w:t>.</w:t>
      </w:r>
    </w:p>
    <w:p w14:paraId="4DC1C298" w14:textId="77777777" w:rsidR="0039779D" w:rsidRDefault="0039779D" w:rsidP="007279B2">
      <w:pPr>
        <w:rPr>
          <w:b/>
          <w:bCs/>
        </w:rPr>
      </w:pPr>
    </w:p>
    <w:p w14:paraId="2CA6BCD7" w14:textId="1AAF2F99" w:rsidR="007279B2" w:rsidRPr="007279B2" w:rsidRDefault="007279B2" w:rsidP="007279B2">
      <w:pPr>
        <w:rPr>
          <w:b/>
          <w:bCs/>
        </w:rPr>
      </w:pPr>
      <w:r w:rsidRPr="007279B2">
        <w:rPr>
          <w:b/>
          <w:bCs/>
        </w:rPr>
        <w:t>Samarbejde med SOSU-skolen</w:t>
      </w:r>
    </w:p>
    <w:p w14:paraId="13A7607F" w14:textId="77777777" w:rsidR="007279B2" w:rsidRDefault="007279B2" w:rsidP="007279B2">
      <w:r w:rsidRPr="007279B2">
        <w:t>Kompetenceforløbet gennemføres i samarbejde med Social- og Sundhedsskolen, hvor undervisningen foregår i hold med fokus på praksisnære øvelser og dialog.</w:t>
      </w:r>
    </w:p>
    <w:p w14:paraId="6FFCB548" w14:textId="77777777" w:rsidR="0039779D" w:rsidRPr="007279B2" w:rsidRDefault="0039779D" w:rsidP="007279B2"/>
    <w:p w14:paraId="01CC9830" w14:textId="27336306" w:rsidR="008A4B17" w:rsidRPr="008A4B17" w:rsidRDefault="008A4B17" w:rsidP="008A4B17">
      <w:r>
        <w:t>-</w:t>
      </w:r>
      <w:r w:rsidRPr="008A4B17">
        <w:t xml:space="preserve">Vi er stolte af at være med til at løfte kompetencerne hos så mange medarbejdere i Horsens Kommune på én gang. Når forskellige faggrupper udvikler sig sammen med afsæt i deres hverdag, giver det ikke bare ny viden – det styrker også samarbejdet og forståelsen for hinanden til gavn for borgerne. Jeg ser det som et ambitiøst og vigtigt initiativ fra Horsens </w:t>
      </w:r>
      <w:r w:rsidRPr="008A4B17">
        <w:lastRenderedPageBreak/>
        <w:t>Kommune, som andre kommuner med fordel kan lade sig inspirere af</w:t>
      </w:r>
      <w:r>
        <w:t>, siger Jacob Bro, direktør for Social- og sundhedsskolen i Fredericia, Vejle, Horsens</w:t>
      </w:r>
      <w:r w:rsidRPr="008A4B17">
        <w:t>.</w:t>
      </w:r>
    </w:p>
    <w:p w14:paraId="172D9A31" w14:textId="20F70C48" w:rsidR="007279B2" w:rsidRDefault="007279B2" w:rsidP="007279B2">
      <w:pPr>
        <w:rPr>
          <w:i/>
          <w:iCs/>
        </w:rPr>
      </w:pPr>
    </w:p>
    <w:p w14:paraId="225E458B" w14:textId="77777777" w:rsidR="00CA724F" w:rsidRPr="007279B2" w:rsidRDefault="00CA724F" w:rsidP="007279B2"/>
    <w:p w14:paraId="4B810A2A" w14:textId="4D92EFD0" w:rsidR="007279B2" w:rsidRPr="007279B2" w:rsidRDefault="007279B2" w:rsidP="007279B2">
      <w:r w:rsidRPr="007279B2">
        <w:t xml:space="preserve">Det første hold </w:t>
      </w:r>
      <w:r w:rsidR="00AA6461">
        <w:t>startede</w:t>
      </w:r>
      <w:r w:rsidRPr="007279B2">
        <w:t xml:space="preserve"> i februar 2026, og det sidste hold forventes at afslutte forløbet i sommeren 2027.</w:t>
      </w:r>
    </w:p>
    <w:p w14:paraId="054A0218" w14:textId="77777777" w:rsidR="00797D14" w:rsidRDefault="00797D14" w:rsidP="006C6BA2"/>
    <w:p w14:paraId="4239A7A6" w14:textId="6095B3F6" w:rsidR="00103C55" w:rsidRPr="00103C55" w:rsidRDefault="00103C55" w:rsidP="006C6BA2">
      <w:pPr>
        <w:rPr>
          <w:b/>
          <w:bCs/>
          <w:i/>
          <w:iCs/>
        </w:rPr>
      </w:pPr>
      <w:r w:rsidRPr="00103C55">
        <w:rPr>
          <w:b/>
          <w:bCs/>
          <w:i/>
          <w:iCs/>
        </w:rPr>
        <w:t>Fakta</w:t>
      </w:r>
    </w:p>
    <w:p w14:paraId="775D01F9" w14:textId="77777777" w:rsidR="00103C55" w:rsidRDefault="00103C55" w:rsidP="00103C55">
      <w:pPr>
        <w:pStyle w:val="Listeafsnit"/>
        <w:numPr>
          <w:ilvl w:val="0"/>
          <w:numId w:val="5"/>
        </w:numPr>
      </w:pPr>
      <w:r w:rsidRPr="007279B2">
        <w:t>Undervisningen har tre hovedtemaer: helhedspleje, borgerens selvbestemmelse og samarbejde i det tværfaglige team.</w:t>
      </w:r>
    </w:p>
    <w:p w14:paraId="46219C47" w14:textId="77777777" w:rsidR="00103C55" w:rsidRPr="007279B2" w:rsidRDefault="00103C55" w:rsidP="00103C55"/>
    <w:p w14:paraId="12751C26" w14:textId="77777777" w:rsidR="00103C55" w:rsidRPr="007279B2" w:rsidRDefault="00103C55" w:rsidP="00103C55">
      <w:pPr>
        <w:pStyle w:val="Listeafsnit"/>
        <w:numPr>
          <w:ilvl w:val="0"/>
          <w:numId w:val="5"/>
        </w:numPr>
      </w:pPr>
      <w:r w:rsidRPr="007279B2">
        <w:t>Undervisningen tager udgangspunkt i situationer fra medarbejdernes hverdag, og mellem kursusdagene skal deltagerne afprøve nye metoder og redskaber i praksis ude hos borgerne.</w:t>
      </w:r>
    </w:p>
    <w:p w14:paraId="51DB3744" w14:textId="77777777" w:rsidR="00103C55" w:rsidRDefault="00103C55" w:rsidP="00103C55"/>
    <w:p w14:paraId="31C594CE" w14:textId="5C4D3BD0" w:rsidR="00103C55" w:rsidRPr="007279B2" w:rsidRDefault="00103C55" w:rsidP="00103C55">
      <w:pPr>
        <w:pStyle w:val="Listeafsnit"/>
        <w:numPr>
          <w:ilvl w:val="0"/>
          <w:numId w:val="5"/>
        </w:numPr>
      </w:pPr>
      <w:r w:rsidRPr="007279B2">
        <w:t xml:space="preserve">Medarbejderne arbejder blandt andet med redskaber som </w:t>
      </w:r>
      <w:r>
        <w:t>’P</w:t>
      </w:r>
      <w:r w:rsidRPr="007279B2">
        <w:t>erspektivskifte</w:t>
      </w:r>
      <w:r>
        <w:t>’</w:t>
      </w:r>
      <w:r w:rsidRPr="007279B2">
        <w:t xml:space="preserve"> og </w:t>
      </w:r>
      <w:r>
        <w:t>’I</w:t>
      </w:r>
      <w:r w:rsidRPr="007279B2">
        <w:t>sbjerget</w:t>
      </w:r>
      <w:r>
        <w:t>’</w:t>
      </w:r>
      <w:r w:rsidRPr="007279B2">
        <w:t>, der skal styrke forståelsen for både borgerens situation og kollegernes forskellige perspektiver</w:t>
      </w:r>
      <w:r w:rsidR="008A4B17">
        <w:t xml:space="preserve"> på opgaverne</w:t>
      </w:r>
      <w:r w:rsidRPr="007279B2">
        <w:t>.</w:t>
      </w:r>
    </w:p>
    <w:p w14:paraId="45F8DDAD" w14:textId="77777777" w:rsidR="00103C55" w:rsidRDefault="00103C55" w:rsidP="006C6BA2"/>
    <w:p w14:paraId="7578CFC1" w14:textId="77777777" w:rsidR="00DE6B32" w:rsidRDefault="00DE6B32" w:rsidP="006C6BA2"/>
    <w:sectPr w:rsidR="00DE6B3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9F2881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1B12E272"/>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6248DC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F611520"/>
    <w:multiLevelType w:val="hybridMultilevel"/>
    <w:tmpl w:val="A86A7C1E"/>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34664DE"/>
    <w:multiLevelType w:val="hybridMultilevel"/>
    <w:tmpl w:val="278803E4"/>
    <w:lvl w:ilvl="0" w:tplc="0332EAEC">
      <w:numFmt w:val="bullet"/>
      <w:lvlText w:val="-"/>
      <w:lvlJc w:val="left"/>
      <w:pPr>
        <w:ind w:left="720" w:hanging="360"/>
      </w:pPr>
      <w:rPr>
        <w:rFonts w:ascii="Verdana" w:eastAsiaTheme="minorHAnsi" w:hAnsi="Verdan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4461972"/>
    <w:multiLevelType w:val="hybridMultilevel"/>
    <w:tmpl w:val="FA0A1542"/>
    <w:lvl w:ilvl="0" w:tplc="7D606F1A">
      <w:start w:val="700"/>
      <w:numFmt w:val="bullet"/>
      <w:lvlText w:val="-"/>
      <w:lvlJc w:val="left"/>
      <w:pPr>
        <w:ind w:left="720" w:hanging="360"/>
      </w:pPr>
      <w:rPr>
        <w:rFonts w:ascii="Verdana" w:eastAsiaTheme="minorHAnsi" w:hAnsi="Verdan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85237245">
    <w:abstractNumId w:val="2"/>
  </w:num>
  <w:num w:numId="2" w16cid:durableId="1445274359">
    <w:abstractNumId w:val="1"/>
  </w:num>
  <w:num w:numId="3" w16cid:durableId="1781341877">
    <w:abstractNumId w:val="0"/>
  </w:num>
  <w:num w:numId="4" w16cid:durableId="1316572329">
    <w:abstractNumId w:val="5"/>
  </w:num>
  <w:num w:numId="5" w16cid:durableId="452792439">
    <w:abstractNumId w:val="3"/>
  </w:num>
  <w:num w:numId="6" w16cid:durableId="3108672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2F7"/>
    <w:rsid w:val="00071384"/>
    <w:rsid w:val="00103C55"/>
    <w:rsid w:val="00170543"/>
    <w:rsid w:val="002C2FF2"/>
    <w:rsid w:val="003047CE"/>
    <w:rsid w:val="00347DF8"/>
    <w:rsid w:val="00366CA3"/>
    <w:rsid w:val="0039779D"/>
    <w:rsid w:val="003E22F7"/>
    <w:rsid w:val="003E44F7"/>
    <w:rsid w:val="006841F2"/>
    <w:rsid w:val="00697355"/>
    <w:rsid w:val="006C6BA2"/>
    <w:rsid w:val="007279B2"/>
    <w:rsid w:val="007955C2"/>
    <w:rsid w:val="00797D14"/>
    <w:rsid w:val="007F7057"/>
    <w:rsid w:val="008A4B17"/>
    <w:rsid w:val="00921EAD"/>
    <w:rsid w:val="00A65E1F"/>
    <w:rsid w:val="00A72FEC"/>
    <w:rsid w:val="00AA6461"/>
    <w:rsid w:val="00B34AE0"/>
    <w:rsid w:val="00BA0C1E"/>
    <w:rsid w:val="00BD1E97"/>
    <w:rsid w:val="00C977F1"/>
    <w:rsid w:val="00CA724F"/>
    <w:rsid w:val="00CC17D2"/>
    <w:rsid w:val="00D61C9B"/>
    <w:rsid w:val="00DA4158"/>
    <w:rsid w:val="00DE6B32"/>
    <w:rsid w:val="00E008B2"/>
    <w:rsid w:val="00E13660"/>
    <w:rsid w:val="00E2594B"/>
    <w:rsid w:val="00F43D78"/>
    <w:rsid w:val="00F644C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D22A4"/>
  <w15:chartTrackingRefBased/>
  <w15:docId w15:val="{260B4E43-8CA1-4876-89A1-633C79FD0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FEC"/>
    <w:pPr>
      <w:spacing w:after="0" w:line="240" w:lineRule="auto"/>
    </w:pPr>
    <w:rPr>
      <w:rFonts w:ascii="Verdana" w:hAnsi="Verdana"/>
      <w:sz w:val="20"/>
    </w:rPr>
  </w:style>
  <w:style w:type="paragraph" w:styleId="Overskrift1">
    <w:name w:val="heading 1"/>
    <w:basedOn w:val="Normal"/>
    <w:next w:val="Normal"/>
    <w:link w:val="Overskrift1Tegn"/>
    <w:uiPriority w:val="9"/>
    <w:qFormat/>
    <w:rsid w:val="00170543"/>
    <w:pPr>
      <w:keepNext/>
      <w:keepLines/>
      <w:spacing w:after="80"/>
      <w:outlineLvl w:val="0"/>
    </w:pPr>
    <w:rPr>
      <w:rFonts w:eastAsiaTheme="majorEastAsia" w:cstheme="majorBidi"/>
      <w:b/>
      <w:bCs/>
      <w:sz w:val="24"/>
      <w:szCs w:val="28"/>
    </w:rPr>
  </w:style>
  <w:style w:type="paragraph" w:styleId="Overskrift2">
    <w:name w:val="heading 2"/>
    <w:basedOn w:val="Normal"/>
    <w:next w:val="Normal"/>
    <w:link w:val="Overskrift2Tegn"/>
    <w:uiPriority w:val="9"/>
    <w:unhideWhenUsed/>
    <w:qFormat/>
    <w:rsid w:val="00170543"/>
    <w:pPr>
      <w:keepNext/>
      <w:keepLines/>
      <w:spacing w:after="80"/>
      <w:outlineLvl w:val="1"/>
    </w:pPr>
    <w:rPr>
      <w:rFonts w:eastAsiaTheme="majorEastAsia" w:cstheme="majorBidi"/>
      <w:b/>
      <w:bCs/>
      <w:szCs w:val="26"/>
    </w:rPr>
  </w:style>
  <w:style w:type="paragraph" w:styleId="Overskrift3">
    <w:name w:val="heading 3"/>
    <w:basedOn w:val="Normal"/>
    <w:next w:val="Normal"/>
    <w:link w:val="Overskrift3Tegn"/>
    <w:uiPriority w:val="9"/>
    <w:unhideWhenUsed/>
    <w:qFormat/>
    <w:rsid w:val="00170543"/>
    <w:pPr>
      <w:keepNext/>
      <w:keepLines/>
      <w:spacing w:after="80"/>
      <w:outlineLvl w:val="2"/>
    </w:pPr>
    <w:rPr>
      <w:rFonts w:eastAsiaTheme="majorEastAsia" w:cstheme="majorBidi"/>
      <w:i/>
      <w:szCs w:val="24"/>
    </w:rPr>
  </w:style>
  <w:style w:type="paragraph" w:styleId="Overskrift4">
    <w:name w:val="heading 4"/>
    <w:basedOn w:val="Normal"/>
    <w:next w:val="Normal"/>
    <w:link w:val="Overskrift4Tegn"/>
    <w:uiPriority w:val="9"/>
    <w:semiHidden/>
    <w:unhideWhenUsed/>
    <w:rsid w:val="00C977F1"/>
    <w:pPr>
      <w:keepNext/>
      <w:keepLines/>
      <w:spacing w:after="80"/>
      <w:outlineLvl w:val="3"/>
    </w:pPr>
    <w:rPr>
      <w:rFonts w:eastAsiaTheme="majorEastAsia" w:cstheme="majorBidi"/>
      <w:i/>
      <w:iCs/>
    </w:rPr>
  </w:style>
  <w:style w:type="paragraph" w:styleId="Overskrift5">
    <w:name w:val="heading 5"/>
    <w:basedOn w:val="Normal"/>
    <w:next w:val="Normal"/>
    <w:link w:val="Overskrift5Tegn"/>
    <w:uiPriority w:val="9"/>
    <w:semiHidden/>
    <w:unhideWhenUsed/>
    <w:qFormat/>
    <w:rsid w:val="003E22F7"/>
    <w:pPr>
      <w:keepNext/>
      <w:keepLines/>
      <w:spacing w:before="80" w:after="40"/>
      <w:outlineLvl w:val="4"/>
    </w:pPr>
    <w:rPr>
      <w:rFonts w:asciiTheme="minorHAnsi" w:eastAsiaTheme="majorEastAsia" w:hAnsiTheme="minorHAnsi" w:cstheme="majorBidi"/>
      <w:color w:val="202348" w:themeColor="accent1" w:themeShade="BF"/>
    </w:rPr>
  </w:style>
  <w:style w:type="paragraph" w:styleId="Overskrift6">
    <w:name w:val="heading 6"/>
    <w:basedOn w:val="Normal"/>
    <w:next w:val="Normal"/>
    <w:link w:val="Overskrift6Tegn"/>
    <w:uiPriority w:val="9"/>
    <w:semiHidden/>
    <w:unhideWhenUsed/>
    <w:qFormat/>
    <w:rsid w:val="003E22F7"/>
    <w:pPr>
      <w:keepNext/>
      <w:keepLines/>
      <w:spacing w:before="4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E22F7"/>
    <w:pPr>
      <w:keepNext/>
      <w:keepLines/>
      <w:spacing w:before="4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3E22F7"/>
    <w:pPr>
      <w:keepNext/>
      <w:keepLines/>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E22F7"/>
    <w:pPr>
      <w:keepNext/>
      <w:keepLines/>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Fodnotehenvisning">
    <w:name w:val="footnote reference"/>
    <w:basedOn w:val="Standardskrifttypeiafsnit"/>
    <w:uiPriority w:val="99"/>
    <w:semiHidden/>
    <w:unhideWhenUsed/>
    <w:rsid w:val="00D61C9B"/>
    <w:rPr>
      <w:vertAlign w:val="superscript"/>
    </w:rPr>
  </w:style>
  <w:style w:type="paragraph" w:styleId="Fodnotetekst">
    <w:name w:val="footnote text"/>
    <w:basedOn w:val="Normal"/>
    <w:link w:val="FodnotetekstTegn"/>
    <w:uiPriority w:val="99"/>
    <w:semiHidden/>
    <w:unhideWhenUsed/>
    <w:rsid w:val="00BD1E97"/>
    <w:rPr>
      <w:sz w:val="16"/>
      <w:szCs w:val="20"/>
    </w:rPr>
  </w:style>
  <w:style w:type="character" w:customStyle="1" w:styleId="FodnotetekstTegn">
    <w:name w:val="Fodnotetekst Tegn"/>
    <w:basedOn w:val="Standardskrifttypeiafsnit"/>
    <w:link w:val="Fodnotetekst"/>
    <w:uiPriority w:val="99"/>
    <w:semiHidden/>
    <w:rsid w:val="00BD1E97"/>
    <w:rPr>
      <w:rFonts w:ascii="Verdana" w:hAnsi="Verdana"/>
      <w:sz w:val="16"/>
      <w:szCs w:val="20"/>
    </w:rPr>
  </w:style>
  <w:style w:type="paragraph" w:styleId="Kommentartekst">
    <w:name w:val="annotation text"/>
    <w:basedOn w:val="Normal"/>
    <w:link w:val="KommentartekstTegn"/>
    <w:uiPriority w:val="99"/>
    <w:unhideWhenUsed/>
    <w:rsid w:val="00D61C9B"/>
    <w:rPr>
      <w:szCs w:val="20"/>
    </w:rPr>
  </w:style>
  <w:style w:type="character" w:customStyle="1" w:styleId="KommentartekstTegn">
    <w:name w:val="Kommentartekst Tegn"/>
    <w:basedOn w:val="Standardskrifttypeiafsnit"/>
    <w:link w:val="Kommentartekst"/>
    <w:uiPriority w:val="99"/>
    <w:rsid w:val="00D61C9B"/>
    <w:rPr>
      <w:rFonts w:ascii="Verdana" w:hAnsi="Verdana"/>
      <w:sz w:val="20"/>
      <w:szCs w:val="20"/>
    </w:rPr>
  </w:style>
  <w:style w:type="paragraph" w:styleId="Kommentaremne">
    <w:name w:val="annotation subject"/>
    <w:basedOn w:val="Kommentartekst"/>
    <w:next w:val="Kommentartekst"/>
    <w:link w:val="KommentaremneTegn"/>
    <w:uiPriority w:val="99"/>
    <w:semiHidden/>
    <w:unhideWhenUsed/>
    <w:rsid w:val="00D61C9B"/>
    <w:rPr>
      <w:b/>
      <w:bCs/>
    </w:rPr>
  </w:style>
  <w:style w:type="character" w:customStyle="1" w:styleId="KommentaremneTegn">
    <w:name w:val="Kommentaremne Tegn"/>
    <w:basedOn w:val="KommentartekstTegn"/>
    <w:link w:val="Kommentaremne"/>
    <w:uiPriority w:val="99"/>
    <w:semiHidden/>
    <w:rsid w:val="00D61C9B"/>
    <w:rPr>
      <w:rFonts w:ascii="Verdana" w:hAnsi="Verdana"/>
      <w:b/>
      <w:bCs/>
      <w:sz w:val="20"/>
      <w:szCs w:val="20"/>
    </w:rPr>
  </w:style>
  <w:style w:type="character" w:styleId="Kommentarhenvisning">
    <w:name w:val="annotation reference"/>
    <w:basedOn w:val="Standardskrifttypeiafsnit"/>
    <w:uiPriority w:val="99"/>
    <w:semiHidden/>
    <w:unhideWhenUsed/>
    <w:rsid w:val="00D61C9B"/>
    <w:rPr>
      <w:sz w:val="16"/>
      <w:szCs w:val="16"/>
    </w:rPr>
  </w:style>
  <w:style w:type="paragraph" w:styleId="Markeringsbobletekst">
    <w:name w:val="Balloon Text"/>
    <w:basedOn w:val="Normal"/>
    <w:link w:val="MarkeringsbobletekstTegn"/>
    <w:uiPriority w:val="99"/>
    <w:semiHidden/>
    <w:unhideWhenUsed/>
    <w:rsid w:val="00D61C9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61C9B"/>
    <w:rPr>
      <w:rFonts w:ascii="Tahoma" w:hAnsi="Tahoma" w:cs="Tahoma"/>
      <w:sz w:val="16"/>
      <w:szCs w:val="16"/>
    </w:rPr>
  </w:style>
  <w:style w:type="character" w:customStyle="1" w:styleId="Overskrift1Tegn">
    <w:name w:val="Overskrift 1 Tegn"/>
    <w:basedOn w:val="Standardskrifttypeiafsnit"/>
    <w:link w:val="Overskrift1"/>
    <w:uiPriority w:val="9"/>
    <w:rsid w:val="00170543"/>
    <w:rPr>
      <w:rFonts w:ascii="Verdana" w:eastAsiaTheme="majorEastAsia" w:hAnsi="Verdana" w:cstheme="majorBidi"/>
      <w:b/>
      <w:bCs/>
      <w:sz w:val="24"/>
      <w:szCs w:val="28"/>
    </w:rPr>
  </w:style>
  <w:style w:type="character" w:customStyle="1" w:styleId="Overskrift2Tegn">
    <w:name w:val="Overskrift 2 Tegn"/>
    <w:basedOn w:val="Standardskrifttypeiafsnit"/>
    <w:link w:val="Overskrift2"/>
    <w:uiPriority w:val="9"/>
    <w:rsid w:val="00170543"/>
    <w:rPr>
      <w:rFonts w:ascii="Verdana" w:eastAsiaTheme="majorEastAsia" w:hAnsi="Verdana" w:cstheme="majorBidi"/>
      <w:b/>
      <w:bCs/>
      <w:sz w:val="20"/>
      <w:szCs w:val="26"/>
    </w:rPr>
  </w:style>
  <w:style w:type="character" w:styleId="Pladsholdertekst">
    <w:name w:val="Placeholder Text"/>
    <w:basedOn w:val="Standardskrifttypeiafsnit"/>
    <w:uiPriority w:val="99"/>
    <w:semiHidden/>
    <w:rsid w:val="00D61C9B"/>
    <w:rPr>
      <w:color w:val="808080"/>
    </w:rPr>
  </w:style>
  <w:style w:type="table" w:styleId="Tabel-Gitter">
    <w:name w:val="Table Grid"/>
    <w:basedOn w:val="Tabel-Normal"/>
    <w:uiPriority w:val="59"/>
    <w:rsid w:val="00D61C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Standardskrifttypeiafsnit"/>
    <w:link w:val="Overskrift3"/>
    <w:uiPriority w:val="9"/>
    <w:rsid w:val="00170543"/>
    <w:rPr>
      <w:rFonts w:ascii="Verdana" w:eastAsiaTheme="majorEastAsia" w:hAnsi="Verdana" w:cstheme="majorBidi"/>
      <w:i/>
      <w:sz w:val="20"/>
      <w:szCs w:val="24"/>
    </w:rPr>
  </w:style>
  <w:style w:type="character" w:customStyle="1" w:styleId="Overskrift4Tegn">
    <w:name w:val="Overskrift 4 Tegn"/>
    <w:basedOn w:val="Standardskrifttypeiafsnit"/>
    <w:link w:val="Overskrift4"/>
    <w:uiPriority w:val="9"/>
    <w:semiHidden/>
    <w:rsid w:val="00C977F1"/>
    <w:rPr>
      <w:rFonts w:ascii="Verdana" w:eastAsiaTheme="majorEastAsia" w:hAnsi="Verdana" w:cstheme="majorBidi"/>
      <w:i/>
      <w:iCs/>
      <w:sz w:val="20"/>
    </w:rPr>
  </w:style>
  <w:style w:type="character" w:styleId="Hyperlink">
    <w:name w:val="Hyperlink"/>
    <w:basedOn w:val="Standardskrifttypeiafsnit"/>
    <w:uiPriority w:val="99"/>
    <w:unhideWhenUsed/>
    <w:rsid w:val="00CC17D2"/>
    <w:rPr>
      <w:color w:val="FF0000"/>
      <w:u w:val="single"/>
    </w:rPr>
  </w:style>
  <w:style w:type="character" w:customStyle="1" w:styleId="Ulstomtale1">
    <w:name w:val="Uløst omtale1"/>
    <w:basedOn w:val="Standardskrifttypeiafsnit"/>
    <w:uiPriority w:val="99"/>
    <w:semiHidden/>
    <w:unhideWhenUsed/>
    <w:rsid w:val="00A65E1F"/>
    <w:rPr>
      <w:color w:val="605E5C"/>
      <w:shd w:val="clear" w:color="auto" w:fill="E1DFDD"/>
    </w:rPr>
  </w:style>
  <w:style w:type="character" w:styleId="BesgtLink">
    <w:name w:val="FollowedHyperlink"/>
    <w:basedOn w:val="Standardskrifttypeiafsnit"/>
    <w:uiPriority w:val="99"/>
    <w:semiHidden/>
    <w:unhideWhenUsed/>
    <w:rsid w:val="00CC17D2"/>
    <w:rPr>
      <w:color w:val="FF0000"/>
      <w:u w:val="single"/>
    </w:rPr>
  </w:style>
  <w:style w:type="character" w:customStyle="1" w:styleId="Overskrift5Tegn">
    <w:name w:val="Overskrift 5 Tegn"/>
    <w:basedOn w:val="Standardskrifttypeiafsnit"/>
    <w:link w:val="Overskrift5"/>
    <w:uiPriority w:val="9"/>
    <w:semiHidden/>
    <w:rsid w:val="003E22F7"/>
    <w:rPr>
      <w:rFonts w:eastAsiaTheme="majorEastAsia" w:cstheme="majorBidi"/>
      <w:color w:val="202348" w:themeColor="accent1" w:themeShade="BF"/>
      <w:sz w:val="20"/>
    </w:rPr>
  </w:style>
  <w:style w:type="character" w:customStyle="1" w:styleId="Overskrift6Tegn">
    <w:name w:val="Overskrift 6 Tegn"/>
    <w:basedOn w:val="Standardskrifttypeiafsnit"/>
    <w:link w:val="Overskrift6"/>
    <w:uiPriority w:val="9"/>
    <w:semiHidden/>
    <w:rsid w:val="003E22F7"/>
    <w:rPr>
      <w:rFonts w:eastAsiaTheme="majorEastAsia" w:cstheme="majorBidi"/>
      <w:i/>
      <w:iCs/>
      <w:color w:val="595959" w:themeColor="text1" w:themeTint="A6"/>
      <w:sz w:val="20"/>
    </w:rPr>
  </w:style>
  <w:style w:type="character" w:customStyle="1" w:styleId="Overskrift7Tegn">
    <w:name w:val="Overskrift 7 Tegn"/>
    <w:basedOn w:val="Standardskrifttypeiafsnit"/>
    <w:link w:val="Overskrift7"/>
    <w:uiPriority w:val="9"/>
    <w:semiHidden/>
    <w:rsid w:val="003E22F7"/>
    <w:rPr>
      <w:rFonts w:eastAsiaTheme="majorEastAsia" w:cstheme="majorBidi"/>
      <w:color w:val="595959" w:themeColor="text1" w:themeTint="A6"/>
      <w:sz w:val="20"/>
    </w:rPr>
  </w:style>
  <w:style w:type="character" w:customStyle="1" w:styleId="Overskrift8Tegn">
    <w:name w:val="Overskrift 8 Tegn"/>
    <w:basedOn w:val="Standardskrifttypeiafsnit"/>
    <w:link w:val="Overskrift8"/>
    <w:uiPriority w:val="9"/>
    <w:semiHidden/>
    <w:rsid w:val="003E22F7"/>
    <w:rPr>
      <w:rFonts w:eastAsiaTheme="majorEastAsia" w:cstheme="majorBidi"/>
      <w:i/>
      <w:iCs/>
      <w:color w:val="272727" w:themeColor="text1" w:themeTint="D8"/>
      <w:sz w:val="20"/>
    </w:rPr>
  </w:style>
  <w:style w:type="character" w:customStyle="1" w:styleId="Overskrift9Tegn">
    <w:name w:val="Overskrift 9 Tegn"/>
    <w:basedOn w:val="Standardskrifttypeiafsnit"/>
    <w:link w:val="Overskrift9"/>
    <w:uiPriority w:val="9"/>
    <w:semiHidden/>
    <w:rsid w:val="003E22F7"/>
    <w:rPr>
      <w:rFonts w:eastAsiaTheme="majorEastAsia" w:cstheme="majorBidi"/>
      <w:color w:val="272727" w:themeColor="text1" w:themeTint="D8"/>
      <w:sz w:val="20"/>
    </w:rPr>
  </w:style>
  <w:style w:type="paragraph" w:styleId="Titel">
    <w:name w:val="Title"/>
    <w:basedOn w:val="Normal"/>
    <w:next w:val="Normal"/>
    <w:link w:val="TitelTegn"/>
    <w:uiPriority w:val="10"/>
    <w:rsid w:val="003E22F7"/>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E22F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rsid w:val="003E22F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E22F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rsid w:val="003E22F7"/>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3E22F7"/>
    <w:rPr>
      <w:rFonts w:ascii="Verdana" w:hAnsi="Verdana"/>
      <w:i/>
      <w:iCs/>
      <w:color w:val="404040" w:themeColor="text1" w:themeTint="BF"/>
      <w:sz w:val="20"/>
    </w:rPr>
  </w:style>
  <w:style w:type="paragraph" w:styleId="Listeafsnit">
    <w:name w:val="List Paragraph"/>
    <w:basedOn w:val="Normal"/>
    <w:uiPriority w:val="34"/>
    <w:rsid w:val="003E22F7"/>
    <w:pPr>
      <w:ind w:left="720"/>
      <w:contextualSpacing/>
    </w:pPr>
  </w:style>
  <w:style w:type="character" w:styleId="Kraftigfremhvning">
    <w:name w:val="Intense Emphasis"/>
    <w:basedOn w:val="Standardskrifttypeiafsnit"/>
    <w:uiPriority w:val="21"/>
    <w:rsid w:val="003E22F7"/>
    <w:rPr>
      <w:i/>
      <w:iCs/>
      <w:color w:val="202348" w:themeColor="accent1" w:themeShade="BF"/>
    </w:rPr>
  </w:style>
  <w:style w:type="paragraph" w:styleId="Strktcitat">
    <w:name w:val="Intense Quote"/>
    <w:basedOn w:val="Normal"/>
    <w:next w:val="Normal"/>
    <w:link w:val="StrktcitatTegn"/>
    <w:uiPriority w:val="30"/>
    <w:rsid w:val="003E22F7"/>
    <w:pPr>
      <w:pBdr>
        <w:top w:val="single" w:sz="4" w:space="10" w:color="202348" w:themeColor="accent1" w:themeShade="BF"/>
        <w:bottom w:val="single" w:sz="4" w:space="10" w:color="202348" w:themeColor="accent1" w:themeShade="BF"/>
      </w:pBdr>
      <w:spacing w:before="360" w:after="360"/>
      <w:ind w:left="864" w:right="864"/>
      <w:jc w:val="center"/>
    </w:pPr>
    <w:rPr>
      <w:i/>
      <w:iCs/>
      <w:color w:val="202348" w:themeColor="accent1" w:themeShade="BF"/>
    </w:rPr>
  </w:style>
  <w:style w:type="character" w:customStyle="1" w:styleId="StrktcitatTegn">
    <w:name w:val="Stærkt citat Tegn"/>
    <w:basedOn w:val="Standardskrifttypeiafsnit"/>
    <w:link w:val="Strktcitat"/>
    <w:uiPriority w:val="30"/>
    <w:rsid w:val="003E22F7"/>
    <w:rPr>
      <w:rFonts w:ascii="Verdana" w:hAnsi="Verdana"/>
      <w:i/>
      <w:iCs/>
      <w:color w:val="202348" w:themeColor="accent1" w:themeShade="BF"/>
      <w:sz w:val="20"/>
    </w:rPr>
  </w:style>
  <w:style w:type="character" w:styleId="Kraftighenvisning">
    <w:name w:val="Intense Reference"/>
    <w:basedOn w:val="Standardskrifttypeiafsnit"/>
    <w:uiPriority w:val="32"/>
    <w:rsid w:val="003E22F7"/>
    <w:rPr>
      <w:b/>
      <w:bCs/>
      <w:smallCaps/>
      <w:color w:val="202348"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HorsensKommune">
      <a:dk1>
        <a:srgbClr val="000000"/>
      </a:dk1>
      <a:lt1>
        <a:srgbClr val="FFFFFF"/>
      </a:lt1>
      <a:dk2>
        <a:srgbClr val="2B2F61"/>
      </a:dk2>
      <a:lt2>
        <a:srgbClr val="FFFFFF"/>
      </a:lt2>
      <a:accent1>
        <a:srgbClr val="2B2F61"/>
      </a:accent1>
      <a:accent2>
        <a:srgbClr val="EC022E"/>
      </a:accent2>
      <a:accent3>
        <a:srgbClr val="E7E7E7"/>
      </a:accent3>
      <a:accent4>
        <a:srgbClr val="57AB61"/>
      </a:accent4>
      <a:accent5>
        <a:srgbClr val="FFCF30"/>
      </a:accent5>
      <a:accent6>
        <a:srgbClr val="E7E7E7"/>
      </a:accent6>
      <a:hlink>
        <a:srgbClr val="000000"/>
      </a:hlink>
      <a:folHlink>
        <a:srgbClr val="FFCF3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2</Pages>
  <Words>609</Words>
  <Characters>3411</Characters>
  <Application>Microsoft Office Word</Application>
  <DocSecurity>0</DocSecurity>
  <Lines>72</Lines>
  <Paragraphs>22</Paragraphs>
  <ScaleCrop>false</ScaleCrop>
  <HeadingPairs>
    <vt:vector size="2" baseType="variant">
      <vt:variant>
        <vt:lpstr>Titel</vt:lpstr>
      </vt:variant>
      <vt:variant>
        <vt:i4>1</vt:i4>
      </vt:variant>
    </vt:vector>
  </HeadingPairs>
  <TitlesOfParts>
    <vt:vector size="1" baseType="lpstr">
      <vt:lpstr/>
    </vt:vector>
  </TitlesOfParts>
  <Company>Horsens Kommune</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Pamperin Rasmussen</dc:creator>
  <cp:keywords/>
  <dc:description/>
  <cp:lastModifiedBy>Mette Pamperin Rasmussen</cp:lastModifiedBy>
  <cp:revision>7</cp:revision>
  <dcterms:created xsi:type="dcterms:W3CDTF">2026-03-12T13:21:00Z</dcterms:created>
  <dcterms:modified xsi:type="dcterms:W3CDTF">2026-04-17T10:59:00Z</dcterms:modified>
</cp:coreProperties>
</file>